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21A4C" w14:textId="1D7E8F19" w:rsidR="00DA595A" w:rsidRDefault="00DD01C9" w:rsidP="00C37A7B">
      <w:pPr>
        <w:pStyle w:val="-"/>
        <w:ind w:firstLineChars="0" w:firstLine="0"/>
        <w:jc w:val="left"/>
        <w:outlineLvl w:val="1"/>
        <w:rPr>
          <w:rFonts w:eastAsia="黑体"/>
          <w:lang w:bidi="zh-CN"/>
        </w:rPr>
      </w:pPr>
      <w:proofErr w:type="gramStart"/>
      <w:r>
        <w:rPr>
          <w:rFonts w:eastAsia="黑体"/>
        </w:rPr>
        <w:t>津工信财</w:t>
      </w:r>
      <w:proofErr w:type="gramEnd"/>
      <w:r>
        <w:rPr>
          <w:rFonts w:eastAsia="黑体"/>
        </w:rPr>
        <w:t>〔</w:t>
      </w:r>
      <w:r>
        <w:rPr>
          <w:rFonts w:eastAsia="黑体"/>
        </w:rPr>
        <w:t>2021</w:t>
      </w:r>
      <w:r>
        <w:rPr>
          <w:rFonts w:eastAsia="黑体"/>
        </w:rPr>
        <w:t>〕</w:t>
      </w:r>
      <w:r w:rsidR="00C37A7B">
        <w:rPr>
          <w:rFonts w:eastAsia="黑体"/>
        </w:rPr>
        <w:t>7</w:t>
      </w:r>
      <w:r>
        <w:rPr>
          <w:rFonts w:eastAsia="黑体"/>
        </w:rPr>
        <w:t>号附件</w:t>
      </w:r>
      <w:r w:rsidR="00C37A7B">
        <w:rPr>
          <w:rFonts w:eastAsia="黑体"/>
        </w:rPr>
        <w:t>8</w:t>
      </w:r>
    </w:p>
    <w:p w14:paraId="2E4798D2" w14:textId="77777777" w:rsidR="00DA595A" w:rsidRDefault="00DA595A" w:rsidP="00C37A7B">
      <w:pPr>
        <w:pStyle w:val="-"/>
        <w:ind w:firstLineChars="0" w:firstLine="0"/>
        <w:jc w:val="center"/>
        <w:rPr>
          <w:rFonts w:eastAsia="方正小标宋简体"/>
          <w:sz w:val="44"/>
          <w:szCs w:val="44"/>
          <w:lang w:bidi="zh-CN"/>
        </w:rPr>
      </w:pPr>
    </w:p>
    <w:p w14:paraId="0BBE8782" w14:textId="4C69415F" w:rsidR="00DA595A" w:rsidRDefault="00DD01C9" w:rsidP="00C37A7B">
      <w:pPr>
        <w:pStyle w:val="-"/>
        <w:ind w:firstLineChars="0" w:firstLine="0"/>
        <w:jc w:val="center"/>
        <w:outlineLvl w:val="2"/>
        <w:rPr>
          <w:rFonts w:eastAsia="方正小标宋简体"/>
          <w:sz w:val="44"/>
          <w:szCs w:val="44"/>
          <w:lang w:bidi="zh-CN"/>
        </w:rPr>
      </w:pPr>
      <w:r>
        <w:rPr>
          <w:rFonts w:eastAsia="方正小标宋简体"/>
          <w:sz w:val="44"/>
          <w:szCs w:val="44"/>
          <w:lang w:bidi="zh-CN"/>
        </w:rPr>
        <w:t>202</w:t>
      </w:r>
      <w:r>
        <w:rPr>
          <w:rFonts w:eastAsia="方正小标宋简体" w:hint="eastAsia"/>
          <w:sz w:val="44"/>
          <w:szCs w:val="44"/>
          <w:lang w:bidi="zh-CN"/>
        </w:rPr>
        <w:t>1</w:t>
      </w:r>
      <w:r>
        <w:rPr>
          <w:rFonts w:eastAsia="方正小标宋简体"/>
          <w:sz w:val="44"/>
          <w:szCs w:val="44"/>
          <w:lang w:bidi="zh-CN"/>
        </w:rPr>
        <w:t>年</w:t>
      </w:r>
      <w:r w:rsidR="00C37A7B">
        <w:rPr>
          <w:rFonts w:eastAsia="方正小标宋简体" w:hint="eastAsia"/>
          <w:sz w:val="44"/>
          <w:szCs w:val="44"/>
          <w:lang w:bidi="zh-CN"/>
        </w:rPr>
        <w:t>第一批</w:t>
      </w:r>
      <w:r>
        <w:rPr>
          <w:rFonts w:eastAsia="方正小标宋简体"/>
          <w:sz w:val="44"/>
          <w:szCs w:val="44"/>
          <w:lang w:bidi="zh-CN"/>
        </w:rPr>
        <w:t>天津市智能制造专项</w:t>
      </w:r>
    </w:p>
    <w:p w14:paraId="27614A30" w14:textId="77777777" w:rsidR="00DA595A" w:rsidRDefault="00DD01C9" w:rsidP="00C37A7B">
      <w:pPr>
        <w:pStyle w:val="-"/>
        <w:ind w:firstLineChars="0" w:firstLine="0"/>
        <w:jc w:val="center"/>
        <w:outlineLvl w:val="2"/>
        <w:rPr>
          <w:rFonts w:eastAsia="方正小标宋简体"/>
          <w:sz w:val="44"/>
          <w:szCs w:val="44"/>
          <w:lang w:bidi="zh-CN"/>
        </w:rPr>
      </w:pPr>
      <w:r>
        <w:rPr>
          <w:rFonts w:eastAsia="方正小标宋简体"/>
          <w:sz w:val="44"/>
          <w:szCs w:val="44"/>
          <w:lang w:bidi="zh-CN"/>
        </w:rPr>
        <w:t>支持应用场景建设项目申报指南</w:t>
      </w:r>
    </w:p>
    <w:p w14:paraId="5A67E39C" w14:textId="77777777" w:rsidR="00DA595A" w:rsidRDefault="00DD01C9" w:rsidP="00C37A7B">
      <w:pPr>
        <w:pStyle w:val="-"/>
        <w:ind w:firstLineChars="62" w:firstLine="198"/>
        <w:jc w:val="center"/>
      </w:pPr>
      <w:r>
        <w:t>（人工智能、车联网产业发展支撑服务平台建设方向）</w:t>
      </w:r>
    </w:p>
    <w:p w14:paraId="5E93BF25" w14:textId="77777777" w:rsidR="00DA595A" w:rsidRDefault="00DA595A" w:rsidP="00C37A7B">
      <w:pPr>
        <w:pStyle w:val="12"/>
        <w:spacing w:line="560" w:lineRule="exact"/>
        <w:ind w:left="0" w:firstLineChars="200" w:firstLine="640"/>
        <w:jc w:val="left"/>
        <w:outlineLvl w:val="9"/>
        <w:rPr>
          <w:rFonts w:ascii="Times New Roman" w:eastAsia="仿宋_GB2312" w:hAnsi="Times New Roman" w:cs="Times New Roman"/>
          <w:kern w:val="2"/>
          <w:sz w:val="32"/>
          <w:szCs w:val="32"/>
          <w:lang w:val="en-US" w:bidi="ar-SA"/>
        </w:rPr>
      </w:pPr>
    </w:p>
    <w:p w14:paraId="72C5C47C" w14:textId="6B3970F2" w:rsidR="00C37A7B" w:rsidRPr="00366523" w:rsidRDefault="00C37A7B" w:rsidP="00C37A7B">
      <w:pPr>
        <w:pStyle w:val="13"/>
        <w:spacing w:line="560" w:lineRule="exact"/>
        <w:ind w:left="0" w:firstLineChars="200" w:firstLine="640"/>
        <w:jc w:val="left"/>
        <w:outlineLvl w:val="9"/>
        <w:rPr>
          <w:rFonts w:ascii="Times New Roman" w:eastAsia="仿宋_GB2312" w:hAnsi="Times New Roman" w:cs="Times New Roman"/>
          <w:color w:val="000000"/>
          <w:kern w:val="2"/>
          <w:sz w:val="32"/>
          <w:szCs w:val="32"/>
          <w:lang w:val="en-US" w:bidi="ar-SA"/>
        </w:rPr>
      </w:pPr>
      <w:bookmarkStart w:id="0" w:name="_Hlk71118722"/>
      <w:r w:rsidRPr="00366523">
        <w:rPr>
          <w:rFonts w:eastAsia="仿宋_GB2312"/>
          <w:color w:val="000000"/>
          <w:sz w:val="32"/>
          <w:szCs w:val="32"/>
        </w:rPr>
        <w:t>为推进落实</w:t>
      </w:r>
      <w:r w:rsidRPr="00366523">
        <w:rPr>
          <w:rFonts w:eastAsia="仿宋_GB2312" w:hint="eastAsia"/>
          <w:color w:val="000000"/>
          <w:sz w:val="32"/>
          <w:szCs w:val="32"/>
        </w:rPr>
        <w:t>《天津市关于进一步支持发展智能制造的政策措施》（津政办</w:t>
      </w:r>
      <w:proofErr w:type="gramStart"/>
      <w:r w:rsidRPr="00366523">
        <w:rPr>
          <w:rFonts w:eastAsia="仿宋_GB2312" w:hint="eastAsia"/>
          <w:color w:val="000000"/>
          <w:sz w:val="32"/>
          <w:szCs w:val="32"/>
        </w:rPr>
        <w:t>规</w:t>
      </w:r>
      <w:proofErr w:type="gramEnd"/>
      <w:r w:rsidRPr="00366523">
        <w:rPr>
          <w:rFonts w:eastAsia="仿宋_GB2312" w:hint="eastAsia"/>
          <w:color w:val="000000"/>
          <w:sz w:val="32"/>
          <w:szCs w:val="32"/>
        </w:rPr>
        <w:t>〔</w:t>
      </w:r>
      <w:r w:rsidRPr="00366523">
        <w:rPr>
          <w:rFonts w:ascii="Times New Roman" w:eastAsia="仿宋_GB2312" w:hAnsi="Times New Roman" w:cs="Times New Roman"/>
          <w:color w:val="000000"/>
          <w:sz w:val="32"/>
          <w:szCs w:val="32"/>
        </w:rPr>
        <w:t>2020</w:t>
      </w:r>
      <w:r w:rsidRPr="00366523">
        <w:rPr>
          <w:rFonts w:ascii="Times New Roman" w:eastAsia="仿宋_GB2312" w:hAnsi="Times New Roman" w:cs="Times New Roman"/>
          <w:color w:val="000000"/>
          <w:sz w:val="32"/>
          <w:szCs w:val="32"/>
        </w:rPr>
        <w:t>〕</w:t>
      </w:r>
      <w:r w:rsidRPr="00366523">
        <w:rPr>
          <w:rFonts w:ascii="Times New Roman" w:eastAsia="仿宋_GB2312" w:hAnsi="Times New Roman" w:cs="Times New Roman"/>
          <w:color w:val="000000"/>
          <w:sz w:val="32"/>
          <w:szCs w:val="32"/>
        </w:rPr>
        <w:t>16</w:t>
      </w:r>
      <w:r w:rsidRPr="00366523">
        <w:rPr>
          <w:rFonts w:eastAsia="仿宋_GB2312" w:hint="eastAsia"/>
          <w:color w:val="000000"/>
          <w:sz w:val="32"/>
          <w:szCs w:val="32"/>
        </w:rPr>
        <w:t>号）文件精神</w:t>
      </w:r>
      <w:r w:rsidRPr="00366523">
        <w:rPr>
          <w:rFonts w:eastAsia="仿宋_GB2312"/>
          <w:color w:val="000000"/>
          <w:sz w:val="32"/>
          <w:szCs w:val="32"/>
        </w:rPr>
        <w:t>，</w:t>
      </w:r>
      <w:r w:rsidRPr="00366523">
        <w:rPr>
          <w:rFonts w:ascii="Times New Roman" w:eastAsia="仿宋_GB2312" w:hAnsi="Times New Roman" w:cs="Times New Roman"/>
          <w:color w:val="000000"/>
          <w:kern w:val="2"/>
          <w:sz w:val="32"/>
          <w:szCs w:val="32"/>
          <w:lang w:val="en-US" w:bidi="ar-SA"/>
        </w:rPr>
        <w:t>特制定本指南。现将项目申报有关事项通知如下</w:t>
      </w:r>
      <w:r w:rsidR="004B60ED"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  <w:lang w:val="en-US" w:bidi="ar-SA"/>
        </w:rPr>
        <w:t>：</w:t>
      </w:r>
    </w:p>
    <w:bookmarkEnd w:id="0"/>
    <w:p w14:paraId="07A4EBD5" w14:textId="77777777" w:rsidR="00DA595A" w:rsidRDefault="00DD01C9" w:rsidP="00C37A7B">
      <w:pPr>
        <w:numPr>
          <w:ilvl w:val="0"/>
          <w:numId w:val="1"/>
        </w:numPr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支持方向及支持方式</w:t>
      </w:r>
    </w:p>
    <w:p w14:paraId="5CF81010" w14:textId="77777777" w:rsidR="00DA595A" w:rsidRDefault="00DD01C9" w:rsidP="00C37A7B">
      <w:pPr>
        <w:pStyle w:val="12"/>
        <w:spacing w:line="560" w:lineRule="exact"/>
        <w:ind w:left="0" w:firstLineChars="200" w:firstLine="640"/>
        <w:jc w:val="both"/>
        <w:outlineLvl w:val="9"/>
        <w:rPr>
          <w:rFonts w:ascii="Times New Roman" w:eastAsia="仿宋_GB2312" w:hAnsi="Times New Roman" w:cs="Times New Roman"/>
          <w:kern w:val="2"/>
          <w:sz w:val="32"/>
          <w:szCs w:val="32"/>
          <w:lang w:val="en-US" w:bidi="ar-SA"/>
        </w:rPr>
      </w:pPr>
      <w:r>
        <w:rPr>
          <w:rFonts w:ascii="Times New Roman" w:eastAsia="仿宋_GB2312" w:hAnsi="Times New Roman" w:cs="Times New Roman" w:hint="eastAsia"/>
          <w:kern w:val="2"/>
          <w:sz w:val="32"/>
          <w:szCs w:val="32"/>
          <w:lang w:val="en-US" w:bidi="ar-SA"/>
        </w:rPr>
        <w:t>（一）</w:t>
      </w:r>
      <w:r>
        <w:rPr>
          <w:rFonts w:ascii="Times New Roman" w:eastAsia="仿宋_GB2312" w:hAnsi="Times New Roman" w:cs="Times New Roman"/>
          <w:kern w:val="2"/>
          <w:sz w:val="32"/>
          <w:szCs w:val="32"/>
          <w:lang w:val="en-US" w:bidi="ar-SA"/>
        </w:rPr>
        <w:t>支持方向：人工智能领域，支持人工智能高质量训练资源数据平台、标准测试服务平台，以及人工智能创新平台等建设项目。车联网领域，</w:t>
      </w:r>
      <w:proofErr w:type="gramStart"/>
      <w:r>
        <w:rPr>
          <w:rFonts w:ascii="Times New Roman" w:eastAsia="仿宋_GB2312" w:hAnsi="Times New Roman" w:cs="Times New Roman"/>
          <w:kern w:val="2"/>
          <w:sz w:val="32"/>
          <w:szCs w:val="32"/>
          <w:lang w:val="en-US" w:bidi="ar-SA"/>
        </w:rPr>
        <w:t>支持车</w:t>
      </w:r>
      <w:proofErr w:type="gramEnd"/>
      <w:r>
        <w:rPr>
          <w:rFonts w:ascii="Times New Roman" w:eastAsia="仿宋_GB2312" w:hAnsi="Times New Roman" w:cs="Times New Roman"/>
          <w:kern w:val="2"/>
          <w:sz w:val="32"/>
          <w:szCs w:val="32"/>
          <w:lang w:val="en-US" w:bidi="ar-SA"/>
        </w:rPr>
        <w:t>联网技术训练资源库、车联网研发创新平台、</w:t>
      </w:r>
      <w:proofErr w:type="gramStart"/>
      <w:r>
        <w:rPr>
          <w:rFonts w:ascii="Times New Roman" w:eastAsia="仿宋_GB2312" w:hAnsi="Times New Roman" w:cs="Times New Roman"/>
          <w:kern w:val="2"/>
          <w:sz w:val="32"/>
          <w:szCs w:val="32"/>
          <w:lang w:val="en-US" w:bidi="ar-SA"/>
        </w:rPr>
        <w:t>云控管理</w:t>
      </w:r>
      <w:proofErr w:type="gramEnd"/>
      <w:r>
        <w:rPr>
          <w:rFonts w:ascii="Times New Roman" w:eastAsia="仿宋_GB2312" w:hAnsi="Times New Roman" w:cs="Times New Roman"/>
          <w:kern w:val="2"/>
          <w:sz w:val="32"/>
          <w:szCs w:val="32"/>
          <w:lang w:val="en-US" w:bidi="ar-SA"/>
        </w:rPr>
        <w:t>与数据交互综合平台、测试验证支撑平台、信息安全保障平台等建设项目。</w:t>
      </w:r>
    </w:p>
    <w:p w14:paraId="338D0CCE" w14:textId="77777777" w:rsidR="00DA595A" w:rsidRDefault="00DD01C9" w:rsidP="00C37A7B">
      <w:pPr>
        <w:pStyle w:val="12"/>
        <w:spacing w:line="560" w:lineRule="exact"/>
        <w:ind w:left="0" w:firstLineChars="200" w:firstLine="640"/>
        <w:jc w:val="both"/>
        <w:outlineLvl w:val="9"/>
        <w:rPr>
          <w:rFonts w:ascii="Times New Roman" w:eastAsia="仿宋_GB2312" w:hAnsi="Times New Roman" w:cs="Times New Roman"/>
          <w:kern w:val="2"/>
          <w:sz w:val="32"/>
          <w:szCs w:val="32"/>
          <w:lang w:val="en-US" w:bidi="ar-SA"/>
        </w:rPr>
      </w:pPr>
      <w:r>
        <w:rPr>
          <w:rFonts w:ascii="Times New Roman" w:eastAsia="仿宋_GB2312" w:hAnsi="Times New Roman" w:cs="Times New Roman" w:hint="eastAsia"/>
          <w:kern w:val="2"/>
          <w:sz w:val="32"/>
          <w:szCs w:val="32"/>
          <w:lang w:val="en-US" w:bidi="ar-SA"/>
        </w:rPr>
        <w:t>（二）</w:t>
      </w:r>
      <w:r>
        <w:rPr>
          <w:rFonts w:ascii="Times New Roman" w:eastAsia="仿宋_GB2312" w:hAnsi="Times New Roman" w:cs="Times New Roman"/>
          <w:kern w:val="2"/>
          <w:sz w:val="32"/>
          <w:szCs w:val="32"/>
          <w:lang w:val="en-US" w:bidi="ar-SA"/>
        </w:rPr>
        <w:t>支持内容：围绕人工智能和车联网产业相关领域，支持企业建设开放共享服务平台，服务和支撑产业前沿基础研发和关键技术创新。支撑服务平台应以开放接口、模型库、算法包等方式向社会提供软硬件开放共享服务，促进数据共享，形成标准化、模块化的模型、中间件及应用软件，引导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  <w:lang w:val="en-US" w:bidi="ar-SA"/>
        </w:rPr>
        <w:t>相关</w:t>
      </w:r>
      <w:r>
        <w:rPr>
          <w:rFonts w:ascii="Times New Roman" w:eastAsia="仿宋_GB2312" w:hAnsi="Times New Roman" w:cs="Times New Roman"/>
          <w:kern w:val="2"/>
          <w:sz w:val="32"/>
          <w:szCs w:val="32"/>
          <w:lang w:val="en-US" w:bidi="ar-SA"/>
        </w:rPr>
        <w:t>企业应用支撑服务平台开展产品研发、应用测试等，提升产业核心研发能力和服务能力。</w:t>
      </w:r>
    </w:p>
    <w:p w14:paraId="45311041" w14:textId="77777777" w:rsidR="00DA595A" w:rsidRDefault="00DD01C9" w:rsidP="00C37A7B">
      <w:pPr>
        <w:pStyle w:val="12"/>
        <w:spacing w:line="560" w:lineRule="exact"/>
        <w:ind w:left="0" w:firstLineChars="200" w:firstLine="640"/>
        <w:jc w:val="both"/>
        <w:outlineLvl w:val="9"/>
        <w:rPr>
          <w:rFonts w:ascii="Times New Roman" w:eastAsia="仿宋_GB2312" w:hAnsi="Times New Roman" w:cs="Times New Roman"/>
          <w:kern w:val="2"/>
          <w:sz w:val="32"/>
          <w:szCs w:val="32"/>
          <w:lang w:val="en-US" w:bidi="ar-SA"/>
        </w:rPr>
      </w:pPr>
      <w:r>
        <w:rPr>
          <w:rFonts w:ascii="Times New Roman" w:eastAsia="仿宋_GB2312" w:hAnsi="Times New Roman" w:cs="Times New Roman" w:hint="eastAsia"/>
          <w:kern w:val="2"/>
          <w:sz w:val="32"/>
          <w:szCs w:val="32"/>
          <w:lang w:val="en-US" w:bidi="ar-SA"/>
        </w:rPr>
        <w:t>（三）</w:t>
      </w:r>
      <w:r>
        <w:rPr>
          <w:rFonts w:ascii="Times New Roman" w:eastAsia="仿宋_GB2312" w:hAnsi="Times New Roman" w:cs="Times New Roman"/>
          <w:kern w:val="2"/>
          <w:sz w:val="32"/>
          <w:szCs w:val="32"/>
          <w:lang w:val="en-US" w:bidi="ar-SA"/>
        </w:rPr>
        <w:t>支持方式：对项目给予不超过总投资额</w:t>
      </w:r>
      <w:r>
        <w:rPr>
          <w:rFonts w:ascii="Times New Roman" w:eastAsia="仿宋_GB2312" w:hAnsi="Times New Roman" w:cs="Times New Roman"/>
          <w:kern w:val="2"/>
          <w:sz w:val="32"/>
          <w:szCs w:val="32"/>
          <w:lang w:val="en-US" w:bidi="ar-SA"/>
        </w:rPr>
        <w:t>20%</w:t>
      </w:r>
      <w:r>
        <w:rPr>
          <w:rFonts w:ascii="Times New Roman" w:eastAsia="仿宋_GB2312" w:hAnsi="Times New Roman" w:cs="Times New Roman"/>
          <w:kern w:val="2"/>
          <w:sz w:val="32"/>
          <w:szCs w:val="32"/>
          <w:lang w:val="en-US" w:bidi="ar-SA"/>
        </w:rPr>
        <w:t>，最高</w:t>
      </w:r>
      <w:r>
        <w:rPr>
          <w:rFonts w:ascii="Times New Roman" w:eastAsia="仿宋_GB2312" w:hAnsi="Times New Roman" w:cs="Times New Roman"/>
          <w:kern w:val="2"/>
          <w:sz w:val="32"/>
          <w:szCs w:val="32"/>
          <w:lang w:val="en-US" w:bidi="ar-SA"/>
        </w:rPr>
        <w:t>1000</w:t>
      </w:r>
      <w:r>
        <w:rPr>
          <w:rFonts w:ascii="Times New Roman" w:eastAsia="仿宋_GB2312" w:hAnsi="Times New Roman" w:cs="Times New Roman"/>
          <w:kern w:val="2"/>
          <w:sz w:val="32"/>
          <w:szCs w:val="32"/>
          <w:lang w:val="en-US" w:bidi="ar-SA"/>
        </w:rPr>
        <w:t>万元资金支持。</w:t>
      </w:r>
    </w:p>
    <w:p w14:paraId="06496A27" w14:textId="77777777" w:rsidR="00DA595A" w:rsidRDefault="00DD01C9" w:rsidP="00C37A7B">
      <w:pPr>
        <w:adjustRightInd w:val="0"/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二、申报条件</w:t>
      </w:r>
    </w:p>
    <w:p w14:paraId="497A1A28" w14:textId="77777777" w:rsidR="00DA595A" w:rsidRDefault="00DD01C9" w:rsidP="00C37A7B">
      <w:pPr>
        <w:widowControl/>
        <w:shd w:val="clear" w:color="auto" w:fill="FFFFFF"/>
        <w:spacing w:line="560" w:lineRule="exact"/>
        <w:ind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sz w:val="32"/>
          <w:szCs w:val="32"/>
        </w:rPr>
        <w:t>（一）符合通知正文中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申报条件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的所有要求；</w:t>
      </w:r>
    </w:p>
    <w:p w14:paraId="6C4A4F03" w14:textId="77777777" w:rsidR="00DA595A" w:rsidRDefault="00DD01C9" w:rsidP="00C37A7B">
      <w:pPr>
        <w:widowControl/>
        <w:shd w:val="clear" w:color="auto" w:fill="FFFFFF"/>
        <w:spacing w:line="56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（二）项目实施须在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年底前完成，项目总投资只包括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日后形成的项目投资。</w:t>
      </w:r>
    </w:p>
    <w:p w14:paraId="79C6282A" w14:textId="77777777" w:rsidR="00DA595A" w:rsidRDefault="00DD01C9" w:rsidP="00C37A7B">
      <w:pPr>
        <w:adjustRightInd w:val="0"/>
        <w:snapToGrid w:val="0"/>
        <w:spacing w:line="560" w:lineRule="exact"/>
        <w:ind w:firstLine="660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三、申报材料</w:t>
      </w:r>
    </w:p>
    <w:p w14:paraId="41FFB9AF" w14:textId="77777777" w:rsidR="00DA595A" w:rsidRDefault="00DD01C9" w:rsidP="00C37A7B">
      <w:pPr>
        <w:adjustRightInd w:val="0"/>
        <w:snapToGrid w:val="0"/>
        <w:spacing w:line="560" w:lineRule="exact"/>
        <w:ind w:firstLine="660"/>
      </w:pPr>
      <w:r>
        <w:rPr>
          <w:rFonts w:eastAsia="仿宋_GB2312" w:hint="eastAsia"/>
          <w:sz w:val="32"/>
          <w:szCs w:val="32"/>
        </w:rPr>
        <w:t>提供</w:t>
      </w:r>
      <w:r>
        <w:rPr>
          <w:rFonts w:eastAsia="仿宋_GB2312"/>
          <w:sz w:val="32"/>
          <w:szCs w:val="32"/>
        </w:rPr>
        <w:t>通知正文中</w:t>
      </w:r>
      <w:r>
        <w:rPr>
          <w:rFonts w:eastAsia="仿宋_GB2312" w:hint="eastAsia"/>
          <w:sz w:val="32"/>
          <w:szCs w:val="32"/>
        </w:rPr>
        <w:t>要求</w:t>
      </w:r>
      <w:r>
        <w:rPr>
          <w:rFonts w:eastAsia="仿宋_GB2312"/>
          <w:sz w:val="32"/>
          <w:szCs w:val="32"/>
        </w:rPr>
        <w:t>的申报材料及以下材料，按通知要求顺序装订：</w:t>
      </w:r>
    </w:p>
    <w:p w14:paraId="0A83541B" w14:textId="3A031938" w:rsidR="00DA595A" w:rsidRDefault="005B435A" w:rsidP="00C37A7B">
      <w:pPr>
        <w:adjustRightInd w:val="0"/>
        <w:snapToGrid w:val="0"/>
        <w:spacing w:line="56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</w:t>
      </w:r>
      <w:r w:rsidR="00DD01C9">
        <w:rPr>
          <w:rFonts w:eastAsia="仿宋_GB2312"/>
          <w:sz w:val="32"/>
          <w:szCs w:val="32"/>
        </w:rPr>
        <w:t>通知正文中要求的申报材料（选择支持类）；</w:t>
      </w:r>
    </w:p>
    <w:p w14:paraId="6B3E4801" w14:textId="4ECACD80" w:rsidR="00DA595A" w:rsidRDefault="005B435A" w:rsidP="00C37A7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二</w:t>
      </w:r>
      <w:r>
        <w:rPr>
          <w:rFonts w:eastAsia="仿宋_GB2312"/>
          <w:sz w:val="32"/>
          <w:szCs w:val="32"/>
        </w:rPr>
        <w:t>）</w:t>
      </w:r>
      <w:r w:rsidR="00DD01C9">
        <w:rPr>
          <w:rFonts w:eastAsia="仿宋_GB2312"/>
          <w:sz w:val="32"/>
          <w:szCs w:val="32"/>
        </w:rPr>
        <w:t>填报补充申报材料（附件</w:t>
      </w:r>
      <w:r w:rsidR="00C37A7B">
        <w:rPr>
          <w:rFonts w:eastAsia="仿宋_GB2312"/>
          <w:sz w:val="32"/>
          <w:szCs w:val="32"/>
        </w:rPr>
        <w:t>8</w:t>
      </w:r>
      <w:r w:rsidR="00C37A7B">
        <w:rPr>
          <w:rFonts w:eastAsia="仿宋_GB2312" w:hint="eastAsia"/>
          <w:sz w:val="32"/>
          <w:szCs w:val="32"/>
        </w:rPr>
        <w:t>—</w:t>
      </w:r>
      <w:r w:rsidR="00DD01C9">
        <w:rPr>
          <w:rFonts w:eastAsia="仿宋_GB2312"/>
          <w:sz w:val="32"/>
          <w:szCs w:val="32"/>
        </w:rPr>
        <w:t>1</w:t>
      </w:r>
      <w:r w:rsidR="00DD01C9">
        <w:rPr>
          <w:rFonts w:eastAsia="仿宋_GB2312"/>
          <w:sz w:val="32"/>
          <w:szCs w:val="32"/>
        </w:rPr>
        <w:t>、附件</w:t>
      </w:r>
      <w:r w:rsidR="00C37A7B">
        <w:rPr>
          <w:rFonts w:eastAsia="仿宋_GB2312"/>
          <w:sz w:val="32"/>
          <w:szCs w:val="32"/>
        </w:rPr>
        <w:t>8</w:t>
      </w:r>
      <w:r w:rsidR="00C37A7B">
        <w:rPr>
          <w:rFonts w:eastAsia="仿宋_GB2312" w:hint="eastAsia"/>
          <w:sz w:val="32"/>
          <w:szCs w:val="32"/>
        </w:rPr>
        <w:t>—</w:t>
      </w:r>
      <w:r w:rsidR="00DD01C9">
        <w:rPr>
          <w:rFonts w:eastAsia="仿宋_GB2312"/>
          <w:sz w:val="32"/>
          <w:szCs w:val="32"/>
        </w:rPr>
        <w:t>2</w:t>
      </w:r>
      <w:r w:rsidR="00DD01C9">
        <w:rPr>
          <w:rFonts w:eastAsia="仿宋_GB2312"/>
          <w:sz w:val="32"/>
          <w:szCs w:val="32"/>
        </w:rPr>
        <w:t>）；</w:t>
      </w:r>
    </w:p>
    <w:p w14:paraId="4F5D310B" w14:textId="40417B1F" w:rsidR="00DA595A" w:rsidRDefault="005B435A" w:rsidP="00C37A7B">
      <w:pPr>
        <w:spacing w:line="560" w:lineRule="exact"/>
        <w:ind w:firstLineChars="200" w:firstLine="640"/>
        <w:rPr>
          <w:rFonts w:eastAsia="仿宋"/>
          <w:kern w:val="0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三</w:t>
      </w:r>
      <w:r>
        <w:rPr>
          <w:rFonts w:eastAsia="仿宋_GB2312"/>
          <w:sz w:val="32"/>
          <w:szCs w:val="32"/>
        </w:rPr>
        <w:t>）</w:t>
      </w:r>
      <w:r w:rsidR="00DD01C9">
        <w:rPr>
          <w:rFonts w:eastAsia="仿宋_GB2312"/>
          <w:sz w:val="32"/>
          <w:szCs w:val="32"/>
        </w:rPr>
        <w:t>如有银行贷款，须提供贷款合同复印件；</w:t>
      </w:r>
    </w:p>
    <w:p w14:paraId="452F5560" w14:textId="1B83D5D7" w:rsidR="00DA595A" w:rsidRDefault="005B435A" w:rsidP="00C37A7B">
      <w:pPr>
        <w:spacing w:line="560" w:lineRule="exact"/>
        <w:ind w:firstLineChars="200" w:firstLine="640"/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四</w:t>
      </w:r>
      <w:r>
        <w:rPr>
          <w:rFonts w:eastAsia="仿宋_GB2312"/>
          <w:sz w:val="32"/>
          <w:szCs w:val="32"/>
        </w:rPr>
        <w:t>）</w:t>
      </w:r>
      <w:r w:rsidR="00DD01C9">
        <w:rPr>
          <w:rFonts w:eastAsia="仿宋_GB2312"/>
          <w:sz w:val="32"/>
          <w:szCs w:val="32"/>
        </w:rPr>
        <w:t>其他可以说明项目情况的相关材料。</w:t>
      </w:r>
    </w:p>
    <w:p w14:paraId="43EB30AC" w14:textId="77777777" w:rsidR="00DA595A" w:rsidRDefault="00DD01C9" w:rsidP="00C37A7B">
      <w:pPr>
        <w:adjustRightInd w:val="0"/>
        <w:snapToGrid w:val="0"/>
        <w:spacing w:line="56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四、申报程序</w:t>
      </w:r>
    </w:p>
    <w:p w14:paraId="0E40BE20" w14:textId="5417F266" w:rsidR="00C37A7B" w:rsidRDefault="00C37A7B" w:rsidP="00C37A7B">
      <w:pPr>
        <w:adjustRightInd w:val="0"/>
        <w:snapToGrid w:val="0"/>
        <w:spacing w:line="560" w:lineRule="exact"/>
        <w:ind w:firstLine="645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（一）各项目申报单位按照文件要求准备申报材料，及时将申报材料报送至所在区的工业和信息化主管部门。</w:t>
      </w:r>
      <w:r w:rsidR="004B60ED">
        <w:rPr>
          <w:rFonts w:eastAsia="仿宋_GB2312" w:hint="eastAsia"/>
          <w:sz w:val="32"/>
          <w:szCs w:val="32"/>
        </w:rPr>
        <w:t>申报材料电子文档为</w:t>
      </w:r>
      <w:r w:rsidR="004B60ED">
        <w:rPr>
          <w:rFonts w:eastAsia="仿宋_GB2312" w:hint="eastAsia"/>
          <w:sz w:val="32"/>
          <w:szCs w:val="32"/>
        </w:rPr>
        <w:t>word</w:t>
      </w:r>
      <w:r w:rsidR="004B60ED">
        <w:rPr>
          <w:rFonts w:eastAsia="仿宋_GB2312" w:hint="eastAsia"/>
          <w:sz w:val="32"/>
          <w:szCs w:val="32"/>
        </w:rPr>
        <w:t>格式。</w:t>
      </w:r>
    </w:p>
    <w:p w14:paraId="64CA7D9B" w14:textId="7BA364E4" w:rsidR="00C37A7B" w:rsidRDefault="00C37A7B" w:rsidP="00C37A7B">
      <w:pPr>
        <w:widowControl/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28"/>
        </w:rPr>
      </w:pPr>
      <w:r>
        <w:rPr>
          <w:rFonts w:eastAsia="仿宋_GB2312" w:hint="eastAsia"/>
          <w:color w:val="000000"/>
          <w:sz w:val="32"/>
          <w:szCs w:val="32"/>
        </w:rPr>
        <w:t>（二）</w:t>
      </w:r>
      <w:r>
        <w:rPr>
          <w:rFonts w:eastAsia="仿宋_GB2312" w:hint="eastAsia"/>
          <w:sz w:val="32"/>
          <w:szCs w:val="28"/>
        </w:rPr>
        <w:t>市工业和信息化局委托第三方机构评审</w:t>
      </w:r>
      <w:r w:rsidR="004B60ED">
        <w:rPr>
          <w:rFonts w:eastAsia="仿宋_GB2312" w:hint="eastAsia"/>
          <w:sz w:val="32"/>
          <w:szCs w:val="28"/>
        </w:rPr>
        <w:t>项目</w:t>
      </w:r>
      <w:r>
        <w:rPr>
          <w:rFonts w:eastAsia="仿宋_GB2312"/>
          <w:sz w:val="32"/>
          <w:szCs w:val="28"/>
        </w:rPr>
        <w:t>。</w:t>
      </w:r>
    </w:p>
    <w:p w14:paraId="2BF23472" w14:textId="77777777" w:rsidR="00C37A7B" w:rsidRPr="004B60ED" w:rsidRDefault="00C37A7B" w:rsidP="00C37A7B">
      <w:pPr>
        <w:pStyle w:val="a0"/>
        <w:spacing w:before="0" w:line="560" w:lineRule="exact"/>
      </w:pPr>
    </w:p>
    <w:p w14:paraId="73910A87" w14:textId="2B90B904" w:rsidR="00DA595A" w:rsidRDefault="00DD01C9" w:rsidP="00C37A7B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_GB2312"/>
          <w:sz w:val="32"/>
          <w:szCs w:val="32"/>
        </w:rPr>
        <w:t>附件：</w:t>
      </w:r>
      <w:r w:rsidR="00C37A7B">
        <w:rPr>
          <w:rFonts w:eastAsia="仿宋"/>
          <w:sz w:val="32"/>
          <w:szCs w:val="32"/>
        </w:rPr>
        <w:t>8</w:t>
      </w:r>
      <w:r w:rsidR="00C37A7B">
        <w:rPr>
          <w:rFonts w:eastAsia="仿宋" w:hint="eastAsia"/>
          <w:sz w:val="32"/>
          <w:szCs w:val="32"/>
        </w:rPr>
        <w:t>—</w:t>
      </w:r>
      <w:r>
        <w:rPr>
          <w:rFonts w:eastAsia="仿宋"/>
          <w:sz w:val="32"/>
          <w:szCs w:val="32"/>
        </w:rPr>
        <w:t>1</w:t>
      </w:r>
      <w:r w:rsidR="005B435A">
        <w:rPr>
          <w:rFonts w:eastAsia="仿宋_GB2312"/>
          <w:sz w:val="32"/>
          <w:szCs w:val="32"/>
        </w:rPr>
        <w:t>．</w:t>
      </w:r>
      <w:r>
        <w:rPr>
          <w:rFonts w:eastAsia="仿宋"/>
          <w:sz w:val="32"/>
          <w:szCs w:val="32"/>
        </w:rPr>
        <w:t>支撑服务平台建设项目情况表</w:t>
      </w:r>
    </w:p>
    <w:p w14:paraId="2BC8F016" w14:textId="37C64C12" w:rsidR="00DA595A" w:rsidRDefault="00C37A7B" w:rsidP="00C37A7B">
      <w:pPr>
        <w:pStyle w:val="a0"/>
        <w:spacing w:before="0" w:line="560" w:lineRule="exact"/>
        <w:ind w:firstLineChars="500" w:firstLine="1600"/>
        <w:jc w:val="both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8</w:t>
      </w:r>
      <w:r>
        <w:rPr>
          <w:rFonts w:ascii="Times New Roman" w:eastAsia="仿宋" w:hAnsi="Times New Roman" w:hint="eastAsia"/>
          <w:sz w:val="32"/>
          <w:szCs w:val="32"/>
        </w:rPr>
        <w:t>—</w:t>
      </w:r>
      <w:r w:rsidR="00DD01C9">
        <w:rPr>
          <w:rFonts w:ascii="Times New Roman" w:eastAsia="仿宋" w:hAnsi="Times New Roman"/>
          <w:sz w:val="32"/>
          <w:szCs w:val="32"/>
        </w:rPr>
        <w:t>2</w:t>
      </w:r>
      <w:r w:rsidR="005B435A">
        <w:rPr>
          <w:sz w:val="32"/>
          <w:szCs w:val="32"/>
        </w:rPr>
        <w:t>．</w:t>
      </w:r>
      <w:r w:rsidR="00DD01C9">
        <w:rPr>
          <w:rFonts w:ascii="Times New Roman" w:eastAsia="仿宋" w:hAnsi="Times New Roman"/>
          <w:sz w:val="32"/>
          <w:szCs w:val="32"/>
        </w:rPr>
        <w:t>支撑服务平台建设项目申请报告编写提纲</w:t>
      </w:r>
    </w:p>
    <w:p w14:paraId="56AF4C2A" w14:textId="77777777" w:rsidR="00DA595A" w:rsidRPr="00C37A7B" w:rsidRDefault="00DA595A" w:rsidP="00C37A7B">
      <w:pPr>
        <w:pStyle w:val="a0"/>
        <w:spacing w:before="0" w:line="560" w:lineRule="exact"/>
        <w:ind w:firstLineChars="500" w:firstLine="1600"/>
        <w:jc w:val="both"/>
        <w:rPr>
          <w:rFonts w:ascii="仿宋" w:eastAsia="仿宋" w:hAnsi="仿宋"/>
          <w:sz w:val="32"/>
          <w:szCs w:val="32"/>
        </w:rPr>
      </w:pPr>
    </w:p>
    <w:p w14:paraId="55B0DD18" w14:textId="77777777" w:rsidR="00C37A7B" w:rsidRDefault="00C37A7B" w:rsidP="00C37A7B">
      <w:pPr>
        <w:tabs>
          <w:tab w:val="left" w:pos="2211"/>
        </w:tabs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（联系人：市工业和信息化局</w:t>
      </w:r>
      <w:r>
        <w:rPr>
          <w:rFonts w:eastAsia="仿宋_GB2312" w:hint="eastAsia"/>
          <w:color w:val="000000"/>
          <w:kern w:val="0"/>
          <w:sz w:val="32"/>
          <w:szCs w:val="32"/>
        </w:rPr>
        <w:t>科技</w:t>
      </w:r>
      <w:r>
        <w:rPr>
          <w:rFonts w:eastAsia="仿宋_GB2312"/>
          <w:color w:val="000000"/>
          <w:kern w:val="0"/>
          <w:sz w:val="32"/>
          <w:szCs w:val="32"/>
        </w:rPr>
        <w:t>处</w:t>
      </w:r>
      <w:r>
        <w:rPr>
          <w:rFonts w:eastAsia="仿宋_GB2312"/>
          <w:color w:val="000000"/>
          <w:sz w:val="32"/>
          <w:szCs w:val="32"/>
        </w:rPr>
        <w:t xml:space="preserve">　</w:t>
      </w:r>
      <w:r>
        <w:rPr>
          <w:rFonts w:eastAsia="仿宋_GB2312" w:hint="eastAsia"/>
          <w:color w:val="000000"/>
          <w:kern w:val="0"/>
          <w:sz w:val="32"/>
          <w:szCs w:val="32"/>
        </w:rPr>
        <w:t>王华</w:t>
      </w:r>
    </w:p>
    <w:p w14:paraId="7D1ECA2A" w14:textId="77777777" w:rsidR="00C37A7B" w:rsidRDefault="00C37A7B" w:rsidP="00C37A7B">
      <w:pPr>
        <w:tabs>
          <w:tab w:val="left" w:pos="2211"/>
        </w:tabs>
        <w:spacing w:line="560" w:lineRule="exact"/>
        <w:ind w:firstLineChars="705" w:firstLine="2256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联系电话：</w:t>
      </w:r>
      <w:r>
        <w:rPr>
          <w:rFonts w:eastAsia="仿宋_GB2312"/>
          <w:color w:val="000000"/>
          <w:kern w:val="0"/>
          <w:sz w:val="32"/>
          <w:szCs w:val="32"/>
        </w:rPr>
        <w:t>83606658</w:t>
      </w:r>
      <w:r>
        <w:rPr>
          <w:rFonts w:eastAsia="仿宋_GB2312"/>
          <w:color w:val="000000"/>
          <w:kern w:val="0"/>
          <w:sz w:val="32"/>
          <w:szCs w:val="32"/>
        </w:rPr>
        <w:t>；</w:t>
      </w:r>
    </w:p>
    <w:p w14:paraId="213EB568" w14:textId="77777777" w:rsidR="00C37A7B" w:rsidRDefault="00C37A7B" w:rsidP="00C37A7B">
      <w:pPr>
        <w:tabs>
          <w:tab w:val="left" w:pos="2211"/>
        </w:tabs>
        <w:spacing w:line="560" w:lineRule="exact"/>
        <w:ind w:firstLineChars="705" w:firstLine="2256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市工业和信息化局</w:t>
      </w:r>
      <w:r>
        <w:rPr>
          <w:rFonts w:eastAsia="仿宋_GB2312" w:hint="eastAsia"/>
          <w:color w:val="000000"/>
          <w:kern w:val="0"/>
          <w:sz w:val="32"/>
          <w:szCs w:val="32"/>
        </w:rPr>
        <w:t>科技</w:t>
      </w:r>
      <w:r>
        <w:rPr>
          <w:rFonts w:eastAsia="仿宋_GB2312"/>
          <w:color w:val="000000"/>
          <w:kern w:val="0"/>
          <w:sz w:val="32"/>
          <w:szCs w:val="32"/>
        </w:rPr>
        <w:t>处</w:t>
      </w:r>
      <w:r>
        <w:rPr>
          <w:rFonts w:eastAsia="仿宋_GB2312"/>
          <w:color w:val="000000"/>
          <w:sz w:val="32"/>
          <w:szCs w:val="32"/>
        </w:rPr>
        <w:t xml:space="preserve">　</w:t>
      </w:r>
      <w:r>
        <w:rPr>
          <w:rFonts w:eastAsia="仿宋_GB2312" w:hint="eastAsia"/>
          <w:color w:val="000000"/>
          <w:kern w:val="0"/>
          <w:sz w:val="32"/>
          <w:szCs w:val="32"/>
        </w:rPr>
        <w:t>刘萍</w:t>
      </w:r>
    </w:p>
    <w:p w14:paraId="7DC20BE7" w14:textId="77777777" w:rsidR="00C37A7B" w:rsidRDefault="00C37A7B" w:rsidP="00C37A7B">
      <w:pPr>
        <w:tabs>
          <w:tab w:val="left" w:pos="2211"/>
        </w:tabs>
        <w:spacing w:line="560" w:lineRule="exact"/>
        <w:ind w:firstLineChars="705" w:firstLine="2256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联系电话：</w:t>
      </w:r>
      <w:r>
        <w:rPr>
          <w:rFonts w:eastAsia="仿宋_GB2312"/>
          <w:color w:val="000000"/>
          <w:kern w:val="0"/>
          <w:sz w:val="32"/>
          <w:szCs w:val="32"/>
        </w:rPr>
        <w:t>83607325</w:t>
      </w:r>
      <w:r>
        <w:rPr>
          <w:rFonts w:eastAsia="仿宋_GB2312" w:hint="eastAsia"/>
          <w:color w:val="000000"/>
          <w:kern w:val="0"/>
          <w:sz w:val="32"/>
          <w:szCs w:val="32"/>
        </w:rPr>
        <w:t>）</w:t>
      </w:r>
    </w:p>
    <w:p w14:paraId="37158E11" w14:textId="37EFE35A" w:rsidR="00DA595A" w:rsidRDefault="00DA595A">
      <w:pPr>
        <w:rPr>
          <w:sz w:val="32"/>
          <w:szCs w:val="32"/>
        </w:rPr>
      </w:pPr>
    </w:p>
    <w:p w14:paraId="50F80023" w14:textId="67CA2EA3" w:rsidR="00DA595A" w:rsidRDefault="00DD01C9">
      <w:pPr>
        <w:spacing w:line="520" w:lineRule="exact"/>
        <w:rPr>
          <w:rFonts w:eastAsia="黑体"/>
          <w:kern w:val="0"/>
          <w:sz w:val="40"/>
          <w:szCs w:val="40"/>
        </w:rPr>
      </w:pPr>
      <w:r>
        <w:rPr>
          <w:rFonts w:eastAsia="黑体" w:hint="eastAsia"/>
          <w:sz w:val="32"/>
          <w:szCs w:val="32"/>
        </w:rPr>
        <w:lastRenderedPageBreak/>
        <w:t>附件</w:t>
      </w:r>
      <w:r w:rsidR="00C37A7B">
        <w:rPr>
          <w:rFonts w:eastAsia="黑体"/>
          <w:sz w:val="32"/>
          <w:szCs w:val="32"/>
        </w:rPr>
        <w:t>8</w:t>
      </w:r>
      <w:r w:rsidR="00C37A7B">
        <w:rPr>
          <w:rFonts w:eastAsia="黑体" w:hint="eastAsia"/>
          <w:sz w:val="32"/>
          <w:szCs w:val="32"/>
        </w:rPr>
        <w:t>—</w:t>
      </w:r>
      <w:r>
        <w:rPr>
          <w:rFonts w:eastAsia="黑体"/>
          <w:sz w:val="32"/>
          <w:szCs w:val="32"/>
        </w:rPr>
        <w:t>1</w:t>
      </w:r>
    </w:p>
    <w:p w14:paraId="552A1003" w14:textId="77777777" w:rsidR="00DA595A" w:rsidRDefault="00DD01C9">
      <w:pPr>
        <w:jc w:val="center"/>
        <w:rPr>
          <w:rFonts w:ascii="方正小标宋简体" w:eastAsia="方正小标宋简体" w:hAnsi="黑体" w:cs="黑体"/>
          <w:sz w:val="36"/>
          <w:szCs w:val="36"/>
        </w:rPr>
      </w:pPr>
      <w:r>
        <w:rPr>
          <w:rFonts w:ascii="方正小标宋简体" w:eastAsia="方正小标宋简体" w:hAnsi="黑体" w:cs="黑体" w:hint="eastAsia"/>
          <w:sz w:val="36"/>
          <w:szCs w:val="36"/>
        </w:rPr>
        <w:t>支撑服务平台建设项目情况表</w:t>
      </w:r>
    </w:p>
    <w:p w14:paraId="49B52000" w14:textId="77777777" w:rsidR="00DA595A" w:rsidRDefault="00DD01C9">
      <w:pPr>
        <w:widowControl/>
        <w:jc w:val="left"/>
        <w:rPr>
          <w:rFonts w:ascii="仿宋" w:eastAsia="仿宋" w:hAnsi="仿宋" w:cs="楷体_GB2312"/>
          <w:sz w:val="28"/>
          <w:szCs w:val="28"/>
        </w:rPr>
      </w:pPr>
      <w:r>
        <w:rPr>
          <w:rFonts w:ascii="仿宋" w:eastAsia="仿宋" w:hAnsi="仿宋" w:cs="楷体_GB2312" w:hint="eastAsia"/>
          <w:sz w:val="28"/>
          <w:szCs w:val="28"/>
        </w:rPr>
        <w:t>申报单位（盖章）：</w:t>
      </w:r>
    </w:p>
    <w:tbl>
      <w:tblPr>
        <w:tblW w:w="84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2273"/>
        <w:gridCol w:w="616"/>
        <w:gridCol w:w="1545"/>
        <w:gridCol w:w="1979"/>
      </w:tblGrid>
      <w:tr w:rsidR="00DA595A" w14:paraId="20572D22" w14:textId="77777777" w:rsidTr="00C37A7B">
        <w:trPr>
          <w:trHeight w:val="581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982D5" w14:textId="77777777" w:rsidR="00DA595A" w:rsidRDefault="00DD01C9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申请方向</w:t>
            </w:r>
          </w:p>
        </w:tc>
        <w:tc>
          <w:tcPr>
            <w:tcW w:w="6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CEF42" w14:textId="77777777" w:rsidR="00DA595A" w:rsidRDefault="00DD01C9">
            <w:pPr>
              <w:spacing w:line="40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支持应用场景建设项目</w:t>
            </w:r>
          </w:p>
          <w:p w14:paraId="4CB39490" w14:textId="77777777" w:rsidR="00DA595A" w:rsidRDefault="00DD01C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（人工智能、车联网产业发展支撑服务平台建设方向）</w:t>
            </w:r>
          </w:p>
        </w:tc>
      </w:tr>
      <w:tr w:rsidR="00DA595A" w14:paraId="643BB0C6" w14:textId="77777777" w:rsidTr="00C37A7B">
        <w:trPr>
          <w:trHeight w:val="581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B3C81" w14:textId="77777777" w:rsidR="00DA595A" w:rsidRDefault="00DD01C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所属领域</w:t>
            </w:r>
          </w:p>
        </w:tc>
        <w:tc>
          <w:tcPr>
            <w:tcW w:w="6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D01D1" w14:textId="77777777" w:rsidR="00DA595A" w:rsidRDefault="00DD01C9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□人工智能           □车联网</w:t>
            </w:r>
          </w:p>
        </w:tc>
      </w:tr>
      <w:tr w:rsidR="00DA595A" w14:paraId="1A4361F6" w14:textId="77777777" w:rsidTr="00C37A7B">
        <w:trPr>
          <w:trHeight w:val="581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993E3" w14:textId="77777777" w:rsidR="00DA595A" w:rsidRDefault="00DD01C9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支撑服务平台</w:t>
            </w:r>
          </w:p>
          <w:p w14:paraId="61AB643F" w14:textId="77777777" w:rsidR="00DA595A" w:rsidRDefault="00DD01C9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建设项目名称</w:t>
            </w:r>
          </w:p>
        </w:tc>
        <w:tc>
          <w:tcPr>
            <w:tcW w:w="6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1BD9A" w14:textId="77777777" w:rsidR="00DA595A" w:rsidRDefault="00DA595A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A595A" w14:paraId="45CE5693" w14:textId="77777777" w:rsidTr="00C37A7B">
        <w:trPr>
          <w:trHeight w:val="533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E9DE" w14:textId="77777777" w:rsidR="00DA595A" w:rsidRDefault="00DD01C9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项目起止时间</w:t>
            </w:r>
          </w:p>
        </w:tc>
        <w:tc>
          <w:tcPr>
            <w:tcW w:w="64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5B8C7" w14:textId="77777777" w:rsidR="00DA595A" w:rsidRDefault="00DD01C9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  月至        年    月</w:t>
            </w:r>
          </w:p>
        </w:tc>
      </w:tr>
      <w:tr w:rsidR="00DA595A" w14:paraId="3537E4FC" w14:textId="77777777" w:rsidTr="00C37A7B">
        <w:trPr>
          <w:trHeight w:val="533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2CA8" w14:textId="77777777" w:rsidR="00DA595A" w:rsidRDefault="00DD01C9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项目建设地点</w:t>
            </w:r>
          </w:p>
        </w:tc>
        <w:tc>
          <w:tcPr>
            <w:tcW w:w="64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9E80B" w14:textId="77777777" w:rsidR="00DA595A" w:rsidRDefault="00DA595A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DA595A" w14:paraId="4598C8BA" w14:textId="77777777" w:rsidTr="00C37A7B">
        <w:trPr>
          <w:trHeight w:val="533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5C1B" w14:textId="77777777" w:rsidR="00DA595A" w:rsidRDefault="00DD01C9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申报单位联系人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2595E" w14:textId="77777777" w:rsidR="00DA595A" w:rsidRDefault="00DA595A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B31A8" w14:textId="77777777" w:rsidR="00DA595A" w:rsidRDefault="00DD01C9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联系电话（手机）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CD0F4" w14:textId="77777777" w:rsidR="00DA595A" w:rsidRDefault="00DA595A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DA595A" w14:paraId="0F670A06" w14:textId="77777777" w:rsidTr="00C37A7B">
        <w:trPr>
          <w:trHeight w:val="533"/>
        </w:trPr>
        <w:tc>
          <w:tcPr>
            <w:tcW w:w="1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683B" w14:textId="77777777" w:rsidR="00DA595A" w:rsidRDefault="00DD01C9">
            <w:pPr>
              <w:widowControl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项目总投资</w:t>
            </w:r>
          </w:p>
          <w:p w14:paraId="2E005F0D" w14:textId="77777777" w:rsidR="00DA595A" w:rsidRDefault="00DD01C9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（万元）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B315D" w14:textId="77777777" w:rsidR="00DA595A" w:rsidRDefault="00DA595A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1AD1A" w14:textId="77777777" w:rsidR="00DA595A" w:rsidRDefault="00DD01C9">
            <w:pPr>
              <w:widowControl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资金</w:t>
            </w:r>
          </w:p>
          <w:p w14:paraId="554AA300" w14:textId="77777777" w:rsidR="00DA595A" w:rsidRDefault="00DD01C9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来源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5C07B3" w14:textId="77777777" w:rsidR="00DA595A" w:rsidRDefault="00DD01C9">
            <w:pPr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自筹（万元）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0298F" w14:textId="77777777" w:rsidR="00DA595A" w:rsidRDefault="00DA595A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DA595A" w14:paraId="2D709B07" w14:textId="77777777" w:rsidTr="00C37A7B">
        <w:trPr>
          <w:trHeight w:val="533"/>
        </w:trPr>
        <w:tc>
          <w:tcPr>
            <w:tcW w:w="1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4F0F" w14:textId="77777777" w:rsidR="00DA595A" w:rsidRDefault="00DA595A">
            <w:pPr>
              <w:widowControl/>
              <w:jc w:val="left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DEC36" w14:textId="77777777" w:rsidR="00DA595A" w:rsidRDefault="00DA595A">
            <w:pPr>
              <w:widowControl/>
              <w:jc w:val="left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B8D8A" w14:textId="77777777" w:rsidR="00DA595A" w:rsidRDefault="00DA595A">
            <w:pPr>
              <w:widowControl/>
              <w:jc w:val="left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51AA45" w14:textId="77777777" w:rsidR="00DA595A" w:rsidRDefault="00DD01C9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银行贷款</w:t>
            </w:r>
          </w:p>
          <w:p w14:paraId="54FDE950" w14:textId="77777777" w:rsidR="00DA595A" w:rsidRDefault="00DD01C9">
            <w:pPr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（万元）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C9082" w14:textId="77777777" w:rsidR="00DA595A" w:rsidRDefault="00DA595A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DA595A" w14:paraId="5F7635FD" w14:textId="77777777" w:rsidTr="00C37A7B">
        <w:trPr>
          <w:trHeight w:val="533"/>
        </w:trPr>
        <w:tc>
          <w:tcPr>
            <w:tcW w:w="1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202D" w14:textId="77777777" w:rsidR="00DA595A" w:rsidRDefault="00DA595A">
            <w:pPr>
              <w:widowControl/>
              <w:jc w:val="left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746DF" w14:textId="77777777" w:rsidR="00DA595A" w:rsidRDefault="00DA595A">
            <w:pPr>
              <w:widowControl/>
              <w:jc w:val="left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6C1C3" w14:textId="77777777" w:rsidR="00DA595A" w:rsidRDefault="00DA595A">
            <w:pPr>
              <w:widowControl/>
              <w:jc w:val="left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42D48" w14:textId="77777777" w:rsidR="00DA595A" w:rsidRDefault="00DD01C9">
            <w:pPr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其他（万元）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9FC05" w14:textId="77777777" w:rsidR="00DA595A" w:rsidRDefault="00DA595A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DA595A" w14:paraId="4B995D6C" w14:textId="77777777" w:rsidTr="00C37A7B">
        <w:trPr>
          <w:trHeight w:val="533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1382" w14:textId="77777777" w:rsidR="00DA595A" w:rsidRDefault="00DD01C9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已投入资金</w:t>
            </w:r>
          </w:p>
          <w:p w14:paraId="4BB351F2" w14:textId="77777777" w:rsidR="00DA595A" w:rsidRDefault="00DD01C9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（万元）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B8416" w14:textId="77777777" w:rsidR="00DA595A" w:rsidRDefault="00DA595A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70B4D" w14:textId="77777777" w:rsidR="00DA595A" w:rsidRDefault="00DD01C9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申请专项资金</w:t>
            </w:r>
          </w:p>
          <w:p w14:paraId="68A92B23" w14:textId="77777777" w:rsidR="00DA595A" w:rsidRDefault="00DD01C9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（万元）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8D753" w14:textId="77777777" w:rsidR="00DA595A" w:rsidRDefault="00DA595A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DA595A" w14:paraId="00A83532" w14:textId="77777777" w:rsidTr="00C37A7B">
        <w:trPr>
          <w:trHeight w:val="533"/>
        </w:trPr>
        <w:tc>
          <w:tcPr>
            <w:tcW w:w="1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5A1E302" w14:textId="77777777" w:rsidR="00DA595A" w:rsidRDefault="00DD01C9">
            <w:pPr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年度投资安排</w:t>
            </w:r>
          </w:p>
          <w:p w14:paraId="3E8E9759" w14:textId="77777777" w:rsidR="00DA595A" w:rsidRDefault="00DD01C9">
            <w:pPr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（万元）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10014" w14:textId="77777777" w:rsidR="00DA595A" w:rsidRDefault="00DD01C9">
            <w:pPr>
              <w:widowControl/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2020</w:t>
            </w:r>
            <w:r>
              <w:rPr>
                <w:rFonts w:eastAsia="仿宋"/>
                <w:sz w:val="28"/>
                <w:szCs w:val="28"/>
              </w:rPr>
              <w:t>年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CFBCB" w14:textId="77777777" w:rsidR="00DA595A" w:rsidRDefault="00DD01C9">
            <w:pPr>
              <w:widowControl/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2021</w:t>
            </w:r>
            <w:r>
              <w:rPr>
                <w:rFonts w:eastAsia="仿宋"/>
                <w:sz w:val="28"/>
                <w:szCs w:val="28"/>
              </w:rPr>
              <w:t>年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496C1" w14:textId="77777777" w:rsidR="00DA595A" w:rsidRDefault="00DD01C9">
            <w:pPr>
              <w:widowControl/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2022</w:t>
            </w:r>
            <w:r>
              <w:rPr>
                <w:rFonts w:eastAsia="仿宋"/>
                <w:sz w:val="28"/>
                <w:szCs w:val="28"/>
              </w:rPr>
              <w:t>年</w:t>
            </w:r>
          </w:p>
        </w:tc>
      </w:tr>
      <w:tr w:rsidR="00DA595A" w14:paraId="6045DA99" w14:textId="77777777" w:rsidTr="00C37A7B">
        <w:trPr>
          <w:trHeight w:val="533"/>
        </w:trPr>
        <w:tc>
          <w:tcPr>
            <w:tcW w:w="1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72CA" w14:textId="77777777" w:rsidR="00DA595A" w:rsidRDefault="00DA595A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98EFE" w14:textId="77777777" w:rsidR="00DA595A" w:rsidRDefault="00DA595A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F82E3" w14:textId="77777777" w:rsidR="00DA595A" w:rsidRDefault="00DA595A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D056D" w14:textId="77777777" w:rsidR="00DA595A" w:rsidRDefault="00DA595A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DA595A" w14:paraId="02A88765" w14:textId="77777777" w:rsidTr="00C37A7B">
        <w:trPr>
          <w:trHeight w:val="736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FBAB" w14:textId="77777777" w:rsidR="00DA595A" w:rsidRDefault="00DD01C9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项目主要内容</w:t>
            </w:r>
          </w:p>
        </w:tc>
        <w:tc>
          <w:tcPr>
            <w:tcW w:w="64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6B208" w14:textId="77777777" w:rsidR="00DA595A" w:rsidRDefault="00DA595A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DA595A" w14:paraId="21451C30" w14:textId="77777777" w:rsidTr="00C37A7B">
        <w:trPr>
          <w:trHeight w:val="835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E0CC" w14:textId="77777777" w:rsidR="00DA595A" w:rsidRDefault="00DD01C9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项目绩效目标</w:t>
            </w:r>
          </w:p>
        </w:tc>
        <w:tc>
          <w:tcPr>
            <w:tcW w:w="64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2A0F1" w14:textId="77777777" w:rsidR="00DA595A" w:rsidRDefault="00DA595A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DA595A" w14:paraId="414CDD9B" w14:textId="77777777" w:rsidTr="00C37A7B">
        <w:trPr>
          <w:trHeight w:val="819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20B8" w14:textId="77777777" w:rsidR="00DA595A" w:rsidRDefault="00DD01C9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技术方案简介</w:t>
            </w:r>
          </w:p>
        </w:tc>
        <w:tc>
          <w:tcPr>
            <w:tcW w:w="64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F3764" w14:textId="77777777" w:rsidR="00DA595A" w:rsidRDefault="00DA595A" w:rsidP="00C37A7B">
            <w:pPr>
              <w:snapToGrid w:val="0"/>
              <w:spacing w:line="400" w:lineRule="exact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DA595A" w14:paraId="6AAB5742" w14:textId="77777777" w:rsidTr="00C37A7B">
        <w:trPr>
          <w:trHeight w:val="689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5AE6" w14:textId="77777777" w:rsidR="00DA595A" w:rsidRDefault="00DD01C9">
            <w:pPr>
              <w:snapToGrid w:val="0"/>
              <w:spacing w:line="400" w:lineRule="exact"/>
              <w:jc w:val="center"/>
              <w:rPr>
                <w:rFonts w:ascii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预期效果</w:t>
            </w:r>
          </w:p>
        </w:tc>
        <w:tc>
          <w:tcPr>
            <w:tcW w:w="64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2105B" w14:textId="77777777" w:rsidR="00DA595A" w:rsidRDefault="00DA595A">
            <w:pPr>
              <w:snapToGrid w:val="0"/>
              <w:spacing w:line="400" w:lineRule="exact"/>
              <w:jc w:val="center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</w:p>
          <w:p w14:paraId="1C4A54FE" w14:textId="77777777" w:rsidR="00DA595A" w:rsidRDefault="00DA595A">
            <w:pPr>
              <w:snapToGrid w:val="0"/>
              <w:spacing w:line="400" w:lineRule="exact"/>
              <w:jc w:val="center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</w:p>
        </w:tc>
      </w:tr>
    </w:tbl>
    <w:p w14:paraId="09887C54" w14:textId="1008DBF3" w:rsidR="00DA595A" w:rsidRDefault="00DD01C9">
      <w:pPr>
        <w:spacing w:line="520" w:lineRule="exact"/>
        <w:rPr>
          <w:rFonts w:eastAsia="黑体"/>
          <w:color w:val="000000"/>
          <w:kern w:val="0"/>
          <w:sz w:val="40"/>
          <w:szCs w:val="40"/>
        </w:rPr>
      </w:pPr>
      <w:r>
        <w:rPr>
          <w:rFonts w:eastAsia="黑体"/>
          <w:sz w:val="32"/>
          <w:szCs w:val="32"/>
        </w:rPr>
        <w:lastRenderedPageBreak/>
        <w:t>附件</w:t>
      </w:r>
      <w:r w:rsidR="00C37A7B">
        <w:rPr>
          <w:rFonts w:eastAsia="黑体"/>
          <w:sz w:val="32"/>
          <w:szCs w:val="32"/>
        </w:rPr>
        <w:t>8</w:t>
      </w:r>
      <w:r w:rsidR="00C37A7B">
        <w:rPr>
          <w:rFonts w:eastAsia="黑体" w:hint="eastAsia"/>
          <w:sz w:val="32"/>
          <w:szCs w:val="32"/>
        </w:rPr>
        <w:t>—</w:t>
      </w:r>
      <w:r>
        <w:rPr>
          <w:rFonts w:eastAsia="黑体" w:hint="eastAsia"/>
          <w:sz w:val="32"/>
          <w:szCs w:val="32"/>
        </w:rPr>
        <w:t>2</w:t>
      </w:r>
    </w:p>
    <w:p w14:paraId="541647E7" w14:textId="77777777" w:rsidR="00DA595A" w:rsidRDefault="00DA595A">
      <w:pPr>
        <w:spacing w:line="520" w:lineRule="exact"/>
        <w:rPr>
          <w:rFonts w:eastAsia="黑体"/>
          <w:color w:val="000000"/>
          <w:kern w:val="0"/>
          <w:sz w:val="40"/>
          <w:szCs w:val="40"/>
        </w:rPr>
      </w:pPr>
    </w:p>
    <w:p w14:paraId="75D15B41" w14:textId="77777777" w:rsidR="00DA595A" w:rsidRDefault="00DD01C9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支撑服务平台建设项目申请报告编写提纲</w:t>
      </w:r>
    </w:p>
    <w:p w14:paraId="7BA6D3DB" w14:textId="77777777" w:rsidR="00DA595A" w:rsidRDefault="00DA595A">
      <w:pPr>
        <w:spacing w:line="500" w:lineRule="exact"/>
        <w:ind w:firstLineChars="200" w:firstLine="640"/>
        <w:rPr>
          <w:rFonts w:eastAsia="楷体_GB2312"/>
          <w:sz w:val="32"/>
          <w:szCs w:val="32"/>
        </w:rPr>
      </w:pPr>
    </w:p>
    <w:p w14:paraId="4A1A7384" w14:textId="77777777" w:rsidR="00DA595A" w:rsidRDefault="00DD01C9">
      <w:pPr>
        <w:spacing w:line="5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一、项目的背景和必要性</w:t>
      </w:r>
    </w:p>
    <w:p w14:paraId="73CE6BA3" w14:textId="77777777" w:rsidR="00DA595A" w:rsidRDefault="00DD01C9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国内外本领域人工智能、车联网类似平台建设的现状和发展趋势。本项目建设的由来和原因，必要性分析，该平台对产业发展的作用与影响。</w:t>
      </w:r>
    </w:p>
    <w:p w14:paraId="51044081" w14:textId="77777777" w:rsidR="00DA595A" w:rsidRDefault="00DD01C9">
      <w:pPr>
        <w:spacing w:line="5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二、项目申报单位情况</w:t>
      </w:r>
    </w:p>
    <w:p w14:paraId="2B2B6B1B" w14:textId="77777777" w:rsidR="00DA595A" w:rsidRDefault="00DD01C9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申报单位财务状况，在本领域具有的技术优势和储备（数据资源库、知识产权、参与制定标准、算力、开发环境等）</w:t>
      </w:r>
    </w:p>
    <w:p w14:paraId="3BB8C745" w14:textId="77777777" w:rsidR="00DA595A" w:rsidRDefault="00DD01C9">
      <w:pPr>
        <w:spacing w:line="5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三、项目的主要内容和绩效目标</w:t>
      </w:r>
    </w:p>
    <w:p w14:paraId="3AC18173" w14:textId="77777777" w:rsidR="00DA595A" w:rsidRDefault="00DD01C9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项目建设内容：应包含项目总体设计，购置主要仪器设备及系统集成相关内容。包括但不限于数据资源</w:t>
      </w:r>
      <w:proofErr w:type="gramStart"/>
      <w:r>
        <w:rPr>
          <w:rFonts w:eastAsia="仿宋_GB2312" w:hint="eastAsia"/>
          <w:sz w:val="32"/>
          <w:szCs w:val="32"/>
        </w:rPr>
        <w:t>库总体</w:t>
      </w:r>
      <w:proofErr w:type="gramEnd"/>
      <w:r>
        <w:rPr>
          <w:rFonts w:eastAsia="仿宋_GB2312" w:hint="eastAsia"/>
          <w:sz w:val="32"/>
          <w:szCs w:val="32"/>
        </w:rPr>
        <w:t>架构，软硬件构成及选型、系统集成方案，应用覆盖范围，网络系统使用情况，安全保障，数据管理及存储方式；</w:t>
      </w:r>
      <w:bookmarkStart w:id="1" w:name="_Hlk38857265"/>
      <w:r>
        <w:rPr>
          <w:rFonts w:eastAsia="仿宋_GB2312" w:hint="eastAsia"/>
          <w:sz w:val="32"/>
          <w:szCs w:val="32"/>
        </w:rPr>
        <w:t>开放共享的标准化、模块化的模型、中间件及应用软件，以及开放接口、模型库、算法情况等。</w:t>
      </w:r>
      <w:r>
        <w:rPr>
          <w:rFonts w:eastAsia="仿宋_GB2312" w:hint="eastAsia"/>
          <w:sz w:val="32"/>
          <w:szCs w:val="32"/>
        </w:rPr>
        <w:t xml:space="preserve"> </w:t>
      </w:r>
    </w:p>
    <w:bookmarkEnd w:id="1"/>
    <w:p w14:paraId="2C8FFB62" w14:textId="77777777" w:rsidR="00DA595A" w:rsidRDefault="00DD01C9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绩效</w:t>
      </w:r>
      <w:r>
        <w:rPr>
          <w:rFonts w:eastAsia="仿宋_GB2312"/>
          <w:sz w:val="32"/>
          <w:szCs w:val="32"/>
        </w:rPr>
        <w:t>目标</w:t>
      </w:r>
      <w:r>
        <w:rPr>
          <w:rFonts w:eastAsia="仿宋_GB2312" w:hint="eastAsia"/>
          <w:sz w:val="32"/>
          <w:szCs w:val="32"/>
        </w:rPr>
        <w:t>：提供研发设计、检验检测、技术成果转移转化等技术创新服务的企事业数量和终端数量，形成的相关服务体系情况，实现的经济效益等。</w:t>
      </w:r>
    </w:p>
    <w:p w14:paraId="2AABB9F1" w14:textId="77777777" w:rsidR="00DA595A" w:rsidRDefault="00DD01C9">
      <w:pPr>
        <w:spacing w:line="5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四、项目实施方案和进度</w:t>
      </w:r>
    </w:p>
    <w:p w14:paraId="19091624" w14:textId="77777777" w:rsidR="00DA595A" w:rsidRDefault="00DD01C9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建设地点、建设周期、每季度建设进度安排等</w:t>
      </w:r>
    </w:p>
    <w:p w14:paraId="0CA3106A" w14:textId="77777777" w:rsidR="00DA595A" w:rsidRDefault="00DD01C9">
      <w:pPr>
        <w:spacing w:line="5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五、商业运作模式及经济社会效益分析</w:t>
      </w:r>
    </w:p>
    <w:p w14:paraId="66B961DC" w14:textId="77777777" w:rsidR="00DA595A" w:rsidRDefault="00DD01C9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支持该项目可持续运行的有效运作模式；直接和间接经济效益；项目建成后可公开、共享、交换的信息及其效益等。</w:t>
      </w:r>
      <w:r>
        <w:rPr>
          <w:rFonts w:eastAsia="仿宋_GB2312" w:hint="eastAsia"/>
          <w:sz w:val="32"/>
          <w:szCs w:val="32"/>
        </w:rPr>
        <w:t xml:space="preserve"> </w:t>
      </w:r>
    </w:p>
    <w:p w14:paraId="70EC2D54" w14:textId="77777777" w:rsidR="00DA595A" w:rsidRDefault="00DD01C9">
      <w:pPr>
        <w:spacing w:line="5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六、资金情况</w:t>
      </w:r>
    </w:p>
    <w:p w14:paraId="2F93EBC0" w14:textId="77777777" w:rsidR="00DA595A" w:rsidRDefault="00DD01C9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项目投资规模、资金来源</w:t>
      </w:r>
      <w:r>
        <w:rPr>
          <w:rFonts w:eastAsia="仿宋_GB2312" w:hint="eastAsia"/>
          <w:sz w:val="32"/>
          <w:szCs w:val="32"/>
        </w:rPr>
        <w:t>以及投资明细</w:t>
      </w:r>
      <w:r>
        <w:rPr>
          <w:rFonts w:eastAsia="仿宋_GB2312"/>
          <w:sz w:val="32"/>
          <w:szCs w:val="32"/>
        </w:rPr>
        <w:t>，包括自有资金、银行贷款、其它资金</w:t>
      </w:r>
      <w:r>
        <w:rPr>
          <w:rFonts w:eastAsia="仿宋_GB2312" w:hint="eastAsia"/>
          <w:sz w:val="32"/>
          <w:szCs w:val="32"/>
        </w:rPr>
        <w:t>来源，</w:t>
      </w:r>
      <w:r>
        <w:rPr>
          <w:rFonts w:eastAsia="仿宋_GB2312"/>
          <w:sz w:val="32"/>
          <w:szCs w:val="32"/>
        </w:rPr>
        <w:t>申请专项资金额度</w:t>
      </w:r>
      <w:r>
        <w:rPr>
          <w:rFonts w:eastAsia="仿宋_GB2312" w:hint="eastAsia"/>
          <w:sz w:val="32"/>
          <w:szCs w:val="32"/>
        </w:rPr>
        <w:t>等</w:t>
      </w:r>
      <w:r>
        <w:rPr>
          <w:rFonts w:eastAsia="仿宋_GB2312"/>
          <w:sz w:val="32"/>
          <w:szCs w:val="32"/>
        </w:rPr>
        <w:t>。</w:t>
      </w:r>
    </w:p>
    <w:p w14:paraId="58C7DE85" w14:textId="77777777" w:rsidR="00DA595A" w:rsidRDefault="00DD01C9">
      <w:pPr>
        <w:adjustRightInd w:val="0"/>
        <w:snapToGrid w:val="0"/>
        <w:ind w:left="6933" w:hanging="6933"/>
        <w:rPr>
          <w:rFonts w:ascii="黑体"/>
          <w:sz w:val="32"/>
          <w:szCs w:val="32"/>
        </w:rPr>
      </w:pPr>
      <w:r>
        <w:rPr>
          <w:sz w:val="32"/>
          <w:szCs w:val="32"/>
        </w:rPr>
        <w:t xml:space="preserve">                        </w:t>
      </w:r>
      <w:r>
        <w:rPr>
          <w:rFonts w:ascii="黑体"/>
          <w:sz w:val="32"/>
          <w:szCs w:val="32"/>
        </w:rPr>
        <w:t xml:space="preserve">                  </w:t>
      </w:r>
      <w:r>
        <w:rPr>
          <w:rFonts w:ascii="仿宋_GB2312" w:eastAsia="仿宋_GB2312" w:hAnsi="宋体" w:hint="eastAsia"/>
          <w:sz w:val="28"/>
          <w:szCs w:val="28"/>
        </w:rPr>
        <w:t>单位：万元</w:t>
      </w:r>
    </w:p>
    <w:tbl>
      <w:tblPr>
        <w:tblW w:w="900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1333"/>
        <w:gridCol w:w="1667"/>
        <w:gridCol w:w="1667"/>
        <w:gridCol w:w="1671"/>
      </w:tblGrid>
      <w:tr w:rsidR="00DA595A" w14:paraId="4481D70C" w14:textId="77777777" w:rsidTr="00C37A7B">
        <w:trPr>
          <w:trHeight w:val="223"/>
          <w:jc w:val="center"/>
        </w:trPr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06FE2" w14:textId="77777777" w:rsidR="00DA595A" w:rsidRDefault="00DD01C9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资金来源预算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0E33B" w14:textId="77777777" w:rsidR="00DA595A" w:rsidRDefault="00DD01C9">
            <w:pPr>
              <w:spacing w:line="4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预算金额</w:t>
            </w:r>
          </w:p>
        </w:tc>
        <w:tc>
          <w:tcPr>
            <w:tcW w:w="50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DA15C4" w14:textId="77777777" w:rsidR="00DA595A" w:rsidRDefault="00DD01C9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其中</w:t>
            </w:r>
          </w:p>
        </w:tc>
      </w:tr>
      <w:tr w:rsidR="00DA595A" w14:paraId="2E233D25" w14:textId="77777777" w:rsidTr="00C37A7B">
        <w:trPr>
          <w:trHeight w:val="225"/>
          <w:jc w:val="center"/>
        </w:trPr>
        <w:tc>
          <w:tcPr>
            <w:tcW w:w="266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23AED7" w14:textId="77777777" w:rsidR="00DA595A" w:rsidRDefault="00DA595A">
            <w:pPr>
              <w:spacing w:line="400" w:lineRule="exact"/>
              <w:jc w:val="lef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3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752E3" w14:textId="77777777" w:rsidR="00DA595A" w:rsidRDefault="00DA595A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338DB4" w14:textId="77777777" w:rsidR="00DA595A" w:rsidRDefault="00DD01C9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202</w:t>
            </w:r>
            <w:r>
              <w:rPr>
                <w:rFonts w:eastAsia="仿宋" w:hint="eastAsia"/>
                <w:sz w:val="28"/>
                <w:szCs w:val="28"/>
              </w:rPr>
              <w:t>0</w:t>
            </w:r>
            <w:r>
              <w:rPr>
                <w:rFonts w:eastAsia="仿宋"/>
                <w:sz w:val="28"/>
                <w:szCs w:val="28"/>
              </w:rPr>
              <w:t>年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D017EC" w14:textId="77777777" w:rsidR="00DA595A" w:rsidRDefault="00DD01C9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202</w:t>
            </w:r>
            <w:r>
              <w:rPr>
                <w:rFonts w:eastAsia="仿宋" w:hint="eastAsia"/>
                <w:sz w:val="28"/>
                <w:szCs w:val="28"/>
              </w:rPr>
              <w:t>1</w:t>
            </w:r>
            <w:r>
              <w:rPr>
                <w:rFonts w:eastAsia="仿宋"/>
                <w:sz w:val="28"/>
                <w:szCs w:val="28"/>
              </w:rPr>
              <w:t>年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3270EE" w14:textId="77777777" w:rsidR="00DA595A" w:rsidRDefault="00DD01C9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202</w:t>
            </w:r>
            <w:r>
              <w:rPr>
                <w:rFonts w:eastAsia="仿宋" w:hint="eastAsia"/>
                <w:sz w:val="28"/>
                <w:szCs w:val="28"/>
              </w:rPr>
              <w:t>2</w:t>
            </w:r>
            <w:r>
              <w:rPr>
                <w:rFonts w:eastAsia="仿宋"/>
                <w:sz w:val="28"/>
                <w:szCs w:val="28"/>
              </w:rPr>
              <w:t>年</w:t>
            </w:r>
          </w:p>
        </w:tc>
      </w:tr>
      <w:tr w:rsidR="00DA595A" w14:paraId="0B5625F1" w14:textId="77777777" w:rsidTr="00C37A7B">
        <w:trPr>
          <w:trHeight w:val="279"/>
          <w:jc w:val="center"/>
        </w:trPr>
        <w:tc>
          <w:tcPr>
            <w:tcW w:w="2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D7063" w14:textId="77777777" w:rsidR="00DA595A" w:rsidRDefault="00DD01C9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投资总额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D456D" w14:textId="77777777" w:rsidR="00DA595A" w:rsidRDefault="00DA595A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5D6107" w14:textId="77777777" w:rsidR="00DA595A" w:rsidRDefault="00DA595A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60421A" w14:textId="77777777" w:rsidR="00DA595A" w:rsidRDefault="00DA595A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D4C353" w14:textId="77777777" w:rsidR="00DA595A" w:rsidRDefault="00DA595A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DA595A" w14:paraId="47CB27AE" w14:textId="77777777" w:rsidTr="00C37A7B">
        <w:trPr>
          <w:trHeight w:val="279"/>
          <w:jc w:val="center"/>
        </w:trPr>
        <w:tc>
          <w:tcPr>
            <w:tcW w:w="2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A396A" w14:textId="77777777" w:rsidR="00DA595A" w:rsidRDefault="00DD01C9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其中：单位自筹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94716" w14:textId="77777777" w:rsidR="00DA595A" w:rsidRDefault="00DA595A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A8FDF2" w14:textId="77777777" w:rsidR="00DA595A" w:rsidRDefault="00DA595A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230D6C" w14:textId="77777777" w:rsidR="00DA595A" w:rsidRDefault="00DA595A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C6C047" w14:textId="77777777" w:rsidR="00DA595A" w:rsidRDefault="00DA595A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DA595A" w14:paraId="0F29BFD0" w14:textId="77777777" w:rsidTr="00C37A7B">
        <w:trPr>
          <w:trHeight w:val="279"/>
          <w:jc w:val="center"/>
        </w:trPr>
        <w:tc>
          <w:tcPr>
            <w:tcW w:w="2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E076A" w14:textId="77777777" w:rsidR="00DA595A" w:rsidRDefault="00DD01C9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申请专项资金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F591B" w14:textId="77777777" w:rsidR="00DA595A" w:rsidRDefault="00DA595A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37A345B" w14:textId="77777777" w:rsidR="00DA595A" w:rsidRDefault="00DA595A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374ED8" w14:textId="77777777" w:rsidR="00DA595A" w:rsidRDefault="00DA595A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D86865" w14:textId="77777777" w:rsidR="00DA595A" w:rsidRDefault="00DA595A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DA595A" w14:paraId="0F27B669" w14:textId="77777777" w:rsidTr="00C37A7B">
        <w:trPr>
          <w:trHeight w:val="444"/>
          <w:jc w:val="center"/>
        </w:trPr>
        <w:tc>
          <w:tcPr>
            <w:tcW w:w="26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04F3A" w14:textId="77777777" w:rsidR="00DA595A" w:rsidRDefault="00DD01C9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预算科目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C348B" w14:textId="77777777" w:rsidR="00DA595A" w:rsidRDefault="00DD01C9">
            <w:pPr>
              <w:spacing w:line="400" w:lineRule="exact"/>
              <w:rPr>
                <w:rFonts w:eastAsia="仿宋"/>
                <w:sz w:val="28"/>
                <w:szCs w:val="28"/>
              </w:rPr>
            </w:pPr>
            <w:r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  <w:t>资金支出预算总额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8957B" w14:textId="77777777" w:rsidR="00DA595A" w:rsidRDefault="00DD01C9">
            <w:pPr>
              <w:spacing w:line="400" w:lineRule="exact"/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其中</w:t>
            </w:r>
          </w:p>
          <w:p w14:paraId="42EB797C" w14:textId="77777777" w:rsidR="00DA595A" w:rsidRDefault="00DD01C9">
            <w:pPr>
              <w:spacing w:line="400" w:lineRule="exact"/>
              <w:rPr>
                <w:rFonts w:eastAsia="仿宋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专项资金</w:t>
            </w:r>
          </w:p>
        </w:tc>
        <w:tc>
          <w:tcPr>
            <w:tcW w:w="3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A04FCE" w14:textId="77777777" w:rsidR="00DA595A" w:rsidRDefault="00DD01C9">
            <w:pPr>
              <w:spacing w:line="400" w:lineRule="exact"/>
              <w:jc w:val="center"/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 xml:space="preserve">备注 </w:t>
            </w:r>
          </w:p>
          <w:p w14:paraId="47226FCC" w14:textId="77777777" w:rsidR="00DA595A" w:rsidRDefault="00DD01C9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  <w:t>（要求列出设备清单和技术指标参数或计算依据）</w:t>
            </w:r>
          </w:p>
        </w:tc>
      </w:tr>
      <w:tr w:rsidR="00DA595A" w14:paraId="55BBA0E5" w14:textId="77777777" w:rsidTr="00C37A7B">
        <w:trPr>
          <w:trHeight w:val="278"/>
          <w:jc w:val="center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18D90B2" w14:textId="77777777" w:rsidR="00DA595A" w:rsidRDefault="00DD01C9">
            <w:pPr>
              <w:spacing w:line="400" w:lineRule="exact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基础设施建设费</w:t>
            </w: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14:paraId="2EF4B922" w14:textId="77777777" w:rsidR="00DA595A" w:rsidRDefault="00DA595A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14:paraId="7D6F173B" w14:textId="77777777" w:rsidR="00DA595A" w:rsidRDefault="00DA595A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9DB1B86" w14:textId="77777777" w:rsidR="00DA595A" w:rsidRDefault="00DD01C9">
            <w:pPr>
              <w:spacing w:line="4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不含土建</w:t>
            </w:r>
          </w:p>
        </w:tc>
      </w:tr>
      <w:tr w:rsidR="00DA595A" w14:paraId="28263EE0" w14:textId="77777777" w:rsidTr="00C37A7B">
        <w:trPr>
          <w:trHeight w:val="442"/>
          <w:jc w:val="center"/>
        </w:trPr>
        <w:tc>
          <w:tcPr>
            <w:tcW w:w="2665" w:type="dxa"/>
            <w:tcBorders>
              <w:left w:val="single" w:sz="4" w:space="0" w:color="auto"/>
            </w:tcBorders>
            <w:vAlign w:val="center"/>
          </w:tcPr>
          <w:p w14:paraId="1A185A65" w14:textId="77777777" w:rsidR="00DA595A" w:rsidRDefault="00DD01C9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设备购置及安装费</w:t>
            </w:r>
          </w:p>
        </w:tc>
        <w:tc>
          <w:tcPr>
            <w:tcW w:w="1333" w:type="dxa"/>
          </w:tcPr>
          <w:p w14:paraId="33508911" w14:textId="77777777" w:rsidR="00DA595A" w:rsidRDefault="00DA595A">
            <w:pPr>
              <w:adjustRightInd w:val="0"/>
              <w:spacing w:line="4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7" w:type="dxa"/>
          </w:tcPr>
          <w:p w14:paraId="33A729BE" w14:textId="77777777" w:rsidR="00DA595A" w:rsidRDefault="00DA595A">
            <w:pPr>
              <w:adjustRightInd w:val="0"/>
              <w:spacing w:line="4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337" w:type="dxa"/>
            <w:gridSpan w:val="2"/>
            <w:tcBorders>
              <w:right w:val="single" w:sz="4" w:space="0" w:color="auto"/>
            </w:tcBorders>
          </w:tcPr>
          <w:p w14:paraId="2EF92C53" w14:textId="77777777" w:rsidR="00DA595A" w:rsidRDefault="00DA595A">
            <w:pPr>
              <w:adjustRightIn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A595A" w14:paraId="56E2750A" w14:textId="77777777" w:rsidTr="00C37A7B">
        <w:trPr>
          <w:trHeight w:val="278"/>
          <w:jc w:val="center"/>
        </w:trPr>
        <w:tc>
          <w:tcPr>
            <w:tcW w:w="2665" w:type="dxa"/>
            <w:tcBorders>
              <w:left w:val="single" w:sz="4" w:space="0" w:color="auto"/>
            </w:tcBorders>
            <w:vAlign w:val="center"/>
          </w:tcPr>
          <w:p w14:paraId="5E46DF3B" w14:textId="77777777" w:rsidR="00DA595A" w:rsidRDefault="00DD01C9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软件购置及安装费</w:t>
            </w:r>
          </w:p>
        </w:tc>
        <w:tc>
          <w:tcPr>
            <w:tcW w:w="1333" w:type="dxa"/>
          </w:tcPr>
          <w:p w14:paraId="5FEEBBB0" w14:textId="77777777" w:rsidR="00DA595A" w:rsidRDefault="00DA595A">
            <w:pPr>
              <w:adjustRightInd w:val="0"/>
              <w:spacing w:line="4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7" w:type="dxa"/>
          </w:tcPr>
          <w:p w14:paraId="64A3464C" w14:textId="77777777" w:rsidR="00DA595A" w:rsidRDefault="00DA595A">
            <w:pPr>
              <w:adjustRightInd w:val="0"/>
              <w:spacing w:line="4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337" w:type="dxa"/>
            <w:gridSpan w:val="2"/>
            <w:tcBorders>
              <w:right w:val="single" w:sz="4" w:space="0" w:color="auto"/>
            </w:tcBorders>
          </w:tcPr>
          <w:p w14:paraId="66CCB902" w14:textId="77777777" w:rsidR="00DA595A" w:rsidRDefault="00DA595A">
            <w:pPr>
              <w:adjustRightIn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A595A" w14:paraId="3D88126F" w14:textId="77777777" w:rsidTr="00C37A7B">
        <w:trPr>
          <w:trHeight w:val="278"/>
          <w:jc w:val="center"/>
        </w:trPr>
        <w:tc>
          <w:tcPr>
            <w:tcW w:w="2665" w:type="dxa"/>
            <w:tcBorders>
              <w:left w:val="single" w:sz="4" w:space="0" w:color="auto"/>
            </w:tcBorders>
            <w:vAlign w:val="center"/>
          </w:tcPr>
          <w:p w14:paraId="48B0EF60" w14:textId="77777777" w:rsidR="00DA595A" w:rsidRDefault="00DD01C9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研发费</w:t>
            </w:r>
          </w:p>
        </w:tc>
        <w:tc>
          <w:tcPr>
            <w:tcW w:w="1333" w:type="dxa"/>
          </w:tcPr>
          <w:p w14:paraId="46DC218C" w14:textId="77777777" w:rsidR="00DA595A" w:rsidRDefault="00DA595A">
            <w:pPr>
              <w:adjustRightInd w:val="0"/>
              <w:spacing w:line="4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7" w:type="dxa"/>
          </w:tcPr>
          <w:p w14:paraId="05FFD260" w14:textId="77777777" w:rsidR="00DA595A" w:rsidRDefault="00DA595A">
            <w:pPr>
              <w:adjustRightInd w:val="0"/>
              <w:spacing w:line="4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337" w:type="dxa"/>
            <w:gridSpan w:val="2"/>
            <w:tcBorders>
              <w:right w:val="single" w:sz="4" w:space="0" w:color="auto"/>
            </w:tcBorders>
          </w:tcPr>
          <w:p w14:paraId="42367089" w14:textId="77777777" w:rsidR="00DA595A" w:rsidRDefault="00DA595A">
            <w:pPr>
              <w:adjustRightIn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A595A" w14:paraId="71AFB265" w14:textId="77777777" w:rsidTr="00C37A7B">
        <w:trPr>
          <w:trHeight w:val="278"/>
          <w:jc w:val="center"/>
        </w:trPr>
        <w:tc>
          <w:tcPr>
            <w:tcW w:w="2665" w:type="dxa"/>
            <w:tcBorders>
              <w:left w:val="single" w:sz="4" w:space="0" w:color="auto"/>
            </w:tcBorders>
            <w:vAlign w:val="center"/>
          </w:tcPr>
          <w:p w14:paraId="2837FDEC" w14:textId="77777777" w:rsidR="00DA595A" w:rsidRDefault="00DD01C9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试验运行费</w:t>
            </w:r>
          </w:p>
        </w:tc>
        <w:tc>
          <w:tcPr>
            <w:tcW w:w="1333" w:type="dxa"/>
            <w:vAlign w:val="center"/>
          </w:tcPr>
          <w:p w14:paraId="07151929" w14:textId="77777777" w:rsidR="00DA595A" w:rsidRDefault="00DA595A">
            <w:pPr>
              <w:adjustRightInd w:val="0"/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7" w:type="dxa"/>
            <w:vAlign w:val="center"/>
          </w:tcPr>
          <w:p w14:paraId="4F72E5E0" w14:textId="77777777" w:rsidR="00DA595A" w:rsidRDefault="00DA595A">
            <w:pPr>
              <w:adjustRightInd w:val="0"/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337" w:type="dxa"/>
            <w:gridSpan w:val="2"/>
            <w:tcBorders>
              <w:right w:val="single" w:sz="4" w:space="0" w:color="auto"/>
            </w:tcBorders>
            <w:vAlign w:val="center"/>
          </w:tcPr>
          <w:p w14:paraId="05E9B41F" w14:textId="77777777" w:rsidR="00DA595A" w:rsidRDefault="00DA595A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A595A" w14:paraId="5844D4EE" w14:textId="77777777" w:rsidTr="00C37A7B">
        <w:trPr>
          <w:trHeight w:val="455"/>
          <w:jc w:val="center"/>
        </w:trPr>
        <w:tc>
          <w:tcPr>
            <w:tcW w:w="2665" w:type="dxa"/>
            <w:tcBorders>
              <w:left w:val="single" w:sz="4" w:space="0" w:color="auto"/>
            </w:tcBorders>
            <w:vAlign w:val="center"/>
          </w:tcPr>
          <w:p w14:paraId="7C5BC22D" w14:textId="77777777" w:rsidR="00DA595A" w:rsidRDefault="00DD01C9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技术、专利购买费</w:t>
            </w:r>
          </w:p>
        </w:tc>
        <w:tc>
          <w:tcPr>
            <w:tcW w:w="1333" w:type="dxa"/>
          </w:tcPr>
          <w:p w14:paraId="6735315B" w14:textId="77777777" w:rsidR="00DA595A" w:rsidRDefault="00DA595A">
            <w:pPr>
              <w:adjustRightInd w:val="0"/>
              <w:spacing w:line="4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7" w:type="dxa"/>
          </w:tcPr>
          <w:p w14:paraId="7EB35762" w14:textId="77777777" w:rsidR="00DA595A" w:rsidRDefault="00DA595A">
            <w:pPr>
              <w:adjustRightInd w:val="0"/>
              <w:spacing w:line="4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337" w:type="dxa"/>
            <w:gridSpan w:val="2"/>
            <w:tcBorders>
              <w:right w:val="single" w:sz="4" w:space="0" w:color="auto"/>
            </w:tcBorders>
          </w:tcPr>
          <w:p w14:paraId="412C36F3" w14:textId="77777777" w:rsidR="00DA595A" w:rsidRDefault="00DA595A">
            <w:pPr>
              <w:adjustRightIn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A595A" w14:paraId="3345533F" w14:textId="77777777" w:rsidTr="00C37A7B">
        <w:trPr>
          <w:trHeight w:val="278"/>
          <w:jc w:val="center"/>
        </w:trPr>
        <w:tc>
          <w:tcPr>
            <w:tcW w:w="2665" w:type="dxa"/>
            <w:tcBorders>
              <w:left w:val="single" w:sz="4" w:space="0" w:color="auto"/>
            </w:tcBorders>
            <w:vAlign w:val="center"/>
          </w:tcPr>
          <w:p w14:paraId="63A98154" w14:textId="77777777" w:rsidR="00DA595A" w:rsidRDefault="00DD01C9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系统集成、监理费</w:t>
            </w:r>
          </w:p>
        </w:tc>
        <w:tc>
          <w:tcPr>
            <w:tcW w:w="1333" w:type="dxa"/>
          </w:tcPr>
          <w:p w14:paraId="78D36FAB" w14:textId="77777777" w:rsidR="00DA595A" w:rsidRDefault="00DA595A">
            <w:pPr>
              <w:adjustRightInd w:val="0"/>
              <w:spacing w:line="4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7" w:type="dxa"/>
          </w:tcPr>
          <w:p w14:paraId="626FF27F" w14:textId="77777777" w:rsidR="00DA595A" w:rsidRDefault="00DA595A">
            <w:pPr>
              <w:adjustRightInd w:val="0"/>
              <w:spacing w:line="4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337" w:type="dxa"/>
            <w:gridSpan w:val="2"/>
            <w:tcBorders>
              <w:right w:val="single" w:sz="4" w:space="0" w:color="auto"/>
            </w:tcBorders>
          </w:tcPr>
          <w:p w14:paraId="7BB6EA3E" w14:textId="77777777" w:rsidR="00DA595A" w:rsidRDefault="00DA595A">
            <w:pPr>
              <w:adjustRightIn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A595A" w14:paraId="414B00CC" w14:textId="77777777" w:rsidTr="00C37A7B">
        <w:trPr>
          <w:trHeight w:val="278"/>
          <w:jc w:val="center"/>
        </w:trPr>
        <w:tc>
          <w:tcPr>
            <w:tcW w:w="2665" w:type="dxa"/>
            <w:tcBorders>
              <w:left w:val="single" w:sz="4" w:space="0" w:color="auto"/>
            </w:tcBorders>
            <w:vAlign w:val="center"/>
          </w:tcPr>
          <w:p w14:paraId="05976225" w14:textId="77777777" w:rsidR="00DA595A" w:rsidRDefault="00DD01C9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系统设计费</w:t>
            </w:r>
          </w:p>
        </w:tc>
        <w:tc>
          <w:tcPr>
            <w:tcW w:w="1333" w:type="dxa"/>
          </w:tcPr>
          <w:p w14:paraId="1B9CD925" w14:textId="77777777" w:rsidR="00DA595A" w:rsidRDefault="00DA595A">
            <w:pPr>
              <w:adjustRightInd w:val="0"/>
              <w:spacing w:line="4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7" w:type="dxa"/>
          </w:tcPr>
          <w:p w14:paraId="6B4320A7" w14:textId="77777777" w:rsidR="00DA595A" w:rsidRDefault="00DA595A">
            <w:pPr>
              <w:adjustRightInd w:val="0"/>
              <w:spacing w:line="4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337" w:type="dxa"/>
            <w:gridSpan w:val="2"/>
            <w:tcBorders>
              <w:right w:val="single" w:sz="4" w:space="0" w:color="auto"/>
            </w:tcBorders>
          </w:tcPr>
          <w:p w14:paraId="09489A10" w14:textId="77777777" w:rsidR="00DA595A" w:rsidRDefault="00DA595A">
            <w:pPr>
              <w:adjustRightIn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A595A" w14:paraId="38C59381" w14:textId="77777777" w:rsidTr="00C37A7B">
        <w:trPr>
          <w:trHeight w:val="289"/>
          <w:jc w:val="center"/>
        </w:trPr>
        <w:tc>
          <w:tcPr>
            <w:tcW w:w="2665" w:type="dxa"/>
            <w:tcBorders>
              <w:left w:val="single" w:sz="4" w:space="0" w:color="auto"/>
            </w:tcBorders>
            <w:vAlign w:val="center"/>
          </w:tcPr>
          <w:p w14:paraId="756A79A8" w14:textId="77777777" w:rsidR="00DA595A" w:rsidRDefault="00DD01C9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咨询、培训费</w:t>
            </w:r>
          </w:p>
        </w:tc>
        <w:tc>
          <w:tcPr>
            <w:tcW w:w="1333" w:type="dxa"/>
          </w:tcPr>
          <w:p w14:paraId="10CA2349" w14:textId="77777777" w:rsidR="00DA595A" w:rsidRDefault="00DA595A">
            <w:pPr>
              <w:adjustRightInd w:val="0"/>
              <w:spacing w:line="4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7" w:type="dxa"/>
          </w:tcPr>
          <w:p w14:paraId="35B867BC" w14:textId="77777777" w:rsidR="00DA595A" w:rsidRDefault="00DA595A">
            <w:pPr>
              <w:adjustRightInd w:val="0"/>
              <w:spacing w:line="4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337" w:type="dxa"/>
            <w:gridSpan w:val="2"/>
            <w:tcBorders>
              <w:right w:val="single" w:sz="4" w:space="0" w:color="auto"/>
            </w:tcBorders>
          </w:tcPr>
          <w:p w14:paraId="7E706452" w14:textId="77777777" w:rsidR="00DA595A" w:rsidRDefault="00DA595A">
            <w:pPr>
              <w:adjustRightIn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A595A" w14:paraId="5BAE019E" w14:textId="77777777" w:rsidTr="00C37A7B">
        <w:trPr>
          <w:trHeight w:val="289"/>
          <w:jc w:val="center"/>
        </w:trPr>
        <w:tc>
          <w:tcPr>
            <w:tcW w:w="2665" w:type="dxa"/>
            <w:tcBorders>
              <w:left w:val="single" w:sz="4" w:space="0" w:color="auto"/>
            </w:tcBorders>
            <w:vAlign w:val="center"/>
          </w:tcPr>
          <w:p w14:paraId="0EB87D21" w14:textId="77777777" w:rsidR="00DA595A" w:rsidRDefault="00DD01C9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外协费</w:t>
            </w:r>
          </w:p>
        </w:tc>
        <w:tc>
          <w:tcPr>
            <w:tcW w:w="1333" w:type="dxa"/>
          </w:tcPr>
          <w:p w14:paraId="56A5167B" w14:textId="77777777" w:rsidR="00DA595A" w:rsidRDefault="00DA595A">
            <w:pPr>
              <w:adjustRightInd w:val="0"/>
              <w:spacing w:line="4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7" w:type="dxa"/>
          </w:tcPr>
          <w:p w14:paraId="165C4F11" w14:textId="77777777" w:rsidR="00DA595A" w:rsidRDefault="00DA595A">
            <w:pPr>
              <w:adjustRightInd w:val="0"/>
              <w:spacing w:line="4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337" w:type="dxa"/>
            <w:gridSpan w:val="2"/>
            <w:tcBorders>
              <w:right w:val="single" w:sz="4" w:space="0" w:color="auto"/>
            </w:tcBorders>
          </w:tcPr>
          <w:p w14:paraId="6E52059B" w14:textId="77777777" w:rsidR="00DA595A" w:rsidRDefault="00DA595A">
            <w:pPr>
              <w:adjustRightIn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A595A" w14:paraId="55E12900" w14:textId="77777777" w:rsidTr="00C37A7B">
        <w:trPr>
          <w:trHeight w:val="289"/>
          <w:jc w:val="center"/>
        </w:trPr>
        <w:tc>
          <w:tcPr>
            <w:tcW w:w="2665" w:type="dxa"/>
            <w:tcBorders>
              <w:left w:val="single" w:sz="4" w:space="0" w:color="auto"/>
            </w:tcBorders>
            <w:vAlign w:val="center"/>
          </w:tcPr>
          <w:p w14:paraId="3D810368" w14:textId="77777777" w:rsidR="00DA595A" w:rsidRDefault="00DD01C9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其他费用</w:t>
            </w:r>
          </w:p>
        </w:tc>
        <w:tc>
          <w:tcPr>
            <w:tcW w:w="1333" w:type="dxa"/>
          </w:tcPr>
          <w:p w14:paraId="196C9409" w14:textId="77777777" w:rsidR="00DA595A" w:rsidRDefault="00DA595A">
            <w:pPr>
              <w:adjustRightInd w:val="0"/>
              <w:spacing w:line="4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7" w:type="dxa"/>
          </w:tcPr>
          <w:p w14:paraId="7577DC48" w14:textId="77777777" w:rsidR="00DA595A" w:rsidRDefault="00DA595A">
            <w:pPr>
              <w:adjustRightInd w:val="0"/>
              <w:spacing w:line="4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337" w:type="dxa"/>
            <w:gridSpan w:val="2"/>
            <w:tcBorders>
              <w:right w:val="single" w:sz="4" w:space="0" w:color="auto"/>
            </w:tcBorders>
          </w:tcPr>
          <w:p w14:paraId="124AAD25" w14:textId="77777777" w:rsidR="00DA595A" w:rsidRDefault="00DA595A">
            <w:pPr>
              <w:adjustRightIn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A595A" w14:paraId="141D443C" w14:textId="77777777" w:rsidTr="00C37A7B">
        <w:trPr>
          <w:trHeight w:val="289"/>
          <w:jc w:val="center"/>
        </w:trPr>
        <w:tc>
          <w:tcPr>
            <w:tcW w:w="266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EEC68F" w14:textId="77777777" w:rsidR="00DA595A" w:rsidRDefault="00DD01C9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合计</w:t>
            </w: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14:paraId="18442276" w14:textId="77777777" w:rsidR="00DA595A" w:rsidRDefault="00DA595A">
            <w:pPr>
              <w:adjustRightInd w:val="0"/>
              <w:spacing w:line="4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08EAB96D" w14:textId="77777777" w:rsidR="00DA595A" w:rsidRDefault="00DA595A">
            <w:pPr>
              <w:adjustRightInd w:val="0"/>
              <w:spacing w:line="4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33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2FD832B0" w14:textId="77777777" w:rsidR="00DA595A" w:rsidRDefault="00DA595A">
            <w:pPr>
              <w:adjustRightIn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41CF7169" w14:textId="77777777" w:rsidR="00DA595A" w:rsidRDefault="00DA595A">
      <w:pPr>
        <w:pStyle w:val="a0"/>
        <w:rPr>
          <w:sz w:val="28"/>
          <w:szCs w:val="28"/>
        </w:rPr>
      </w:pPr>
    </w:p>
    <w:sectPr w:rsidR="00DA5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B26F4" w14:textId="77777777" w:rsidR="006A7C6B" w:rsidRDefault="006A7C6B" w:rsidP="00C37A7B">
      <w:r>
        <w:separator/>
      </w:r>
    </w:p>
  </w:endnote>
  <w:endnote w:type="continuationSeparator" w:id="0">
    <w:p w14:paraId="3372AA0F" w14:textId="77777777" w:rsidR="006A7C6B" w:rsidRDefault="006A7C6B" w:rsidP="00C37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Noto Sans CJK JP Regular">
    <w:altName w:val="Arial"/>
    <w:charset w:val="00"/>
    <w:family w:val="swiss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ADF1F" w14:textId="77777777" w:rsidR="006A7C6B" w:rsidRDefault="006A7C6B" w:rsidP="00C37A7B">
      <w:r>
        <w:separator/>
      </w:r>
    </w:p>
  </w:footnote>
  <w:footnote w:type="continuationSeparator" w:id="0">
    <w:p w14:paraId="622FBD63" w14:textId="77777777" w:rsidR="006A7C6B" w:rsidRDefault="006A7C6B" w:rsidP="00C37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98C7C"/>
    <w:multiLevelType w:val="singleLevel"/>
    <w:tmpl w:val="15B98C7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52D"/>
    <w:rsid w:val="000805C0"/>
    <w:rsid w:val="00097831"/>
    <w:rsid w:val="000C0BE5"/>
    <w:rsid w:val="00127EAF"/>
    <w:rsid w:val="00250119"/>
    <w:rsid w:val="003D652D"/>
    <w:rsid w:val="004B60ED"/>
    <w:rsid w:val="004F1D15"/>
    <w:rsid w:val="005B435A"/>
    <w:rsid w:val="006A7C6B"/>
    <w:rsid w:val="00780808"/>
    <w:rsid w:val="007B72CB"/>
    <w:rsid w:val="007F1118"/>
    <w:rsid w:val="00901988"/>
    <w:rsid w:val="00923608"/>
    <w:rsid w:val="00986052"/>
    <w:rsid w:val="00995AFF"/>
    <w:rsid w:val="00A9558A"/>
    <w:rsid w:val="00B41E75"/>
    <w:rsid w:val="00C1616A"/>
    <w:rsid w:val="00C37A7B"/>
    <w:rsid w:val="00CE489E"/>
    <w:rsid w:val="00D94F14"/>
    <w:rsid w:val="00DA595A"/>
    <w:rsid w:val="00DC18C8"/>
    <w:rsid w:val="00DD01C9"/>
    <w:rsid w:val="00EE094A"/>
    <w:rsid w:val="00F43196"/>
    <w:rsid w:val="062B474B"/>
    <w:rsid w:val="08522163"/>
    <w:rsid w:val="0C45078C"/>
    <w:rsid w:val="0D5409F6"/>
    <w:rsid w:val="0DDF3B4C"/>
    <w:rsid w:val="12E943B2"/>
    <w:rsid w:val="12F03164"/>
    <w:rsid w:val="136E501E"/>
    <w:rsid w:val="13ED4FB8"/>
    <w:rsid w:val="13F32738"/>
    <w:rsid w:val="1671447A"/>
    <w:rsid w:val="17042B29"/>
    <w:rsid w:val="17D96D9A"/>
    <w:rsid w:val="183E6BE4"/>
    <w:rsid w:val="191E225B"/>
    <w:rsid w:val="19FD3AFC"/>
    <w:rsid w:val="1CE60F82"/>
    <w:rsid w:val="1FF7600C"/>
    <w:rsid w:val="23CA6CD1"/>
    <w:rsid w:val="273F6AAA"/>
    <w:rsid w:val="29F262B4"/>
    <w:rsid w:val="2A99787A"/>
    <w:rsid w:val="2FC51F96"/>
    <w:rsid w:val="3129442F"/>
    <w:rsid w:val="322125B4"/>
    <w:rsid w:val="3288739F"/>
    <w:rsid w:val="3629678E"/>
    <w:rsid w:val="370B13DE"/>
    <w:rsid w:val="377B1235"/>
    <w:rsid w:val="380A50FA"/>
    <w:rsid w:val="382D2B76"/>
    <w:rsid w:val="396810BE"/>
    <w:rsid w:val="3A280D50"/>
    <w:rsid w:val="3AF3174A"/>
    <w:rsid w:val="3BC502F1"/>
    <w:rsid w:val="3DBB76A9"/>
    <w:rsid w:val="3E5C1036"/>
    <w:rsid w:val="3ED12035"/>
    <w:rsid w:val="3EF47420"/>
    <w:rsid w:val="3F227042"/>
    <w:rsid w:val="3FA37699"/>
    <w:rsid w:val="41C6740F"/>
    <w:rsid w:val="436F653B"/>
    <w:rsid w:val="4421023E"/>
    <w:rsid w:val="47ED2257"/>
    <w:rsid w:val="497E039B"/>
    <w:rsid w:val="49955F4D"/>
    <w:rsid w:val="4D1A7B9F"/>
    <w:rsid w:val="50D3014D"/>
    <w:rsid w:val="53167A44"/>
    <w:rsid w:val="554C13C3"/>
    <w:rsid w:val="56E6266A"/>
    <w:rsid w:val="59F53617"/>
    <w:rsid w:val="5A1462A7"/>
    <w:rsid w:val="5B491A77"/>
    <w:rsid w:val="5B971B84"/>
    <w:rsid w:val="5BD610E6"/>
    <w:rsid w:val="5DC65E0D"/>
    <w:rsid w:val="60DD5B4D"/>
    <w:rsid w:val="613933A1"/>
    <w:rsid w:val="61A52C7C"/>
    <w:rsid w:val="621121D4"/>
    <w:rsid w:val="638D05F8"/>
    <w:rsid w:val="64A74D1D"/>
    <w:rsid w:val="66635A1B"/>
    <w:rsid w:val="678D42D9"/>
    <w:rsid w:val="67902D73"/>
    <w:rsid w:val="67CF7051"/>
    <w:rsid w:val="69C8143A"/>
    <w:rsid w:val="6A3E4B8F"/>
    <w:rsid w:val="6A883582"/>
    <w:rsid w:val="6E7357B0"/>
    <w:rsid w:val="71BE270A"/>
    <w:rsid w:val="72B07DDF"/>
    <w:rsid w:val="72E072D2"/>
    <w:rsid w:val="731F6A53"/>
    <w:rsid w:val="741C1D80"/>
    <w:rsid w:val="74D30D8E"/>
    <w:rsid w:val="75181BBC"/>
    <w:rsid w:val="79B01C64"/>
    <w:rsid w:val="7A4637B7"/>
    <w:rsid w:val="7B6E205A"/>
    <w:rsid w:val="7DA236F4"/>
    <w:rsid w:val="7DFF2BFF"/>
    <w:rsid w:val="7E3D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9DDDE3"/>
  <w15:docId w15:val="{2BEC6B8F-E6CD-4923-8240-E8F5E3E36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00" w:line="360" w:lineRule="exact"/>
      <w:jc w:val="center"/>
    </w:pPr>
    <w:rPr>
      <w:rFonts w:ascii="仿宋_GB2312" w:eastAsia="仿宋_GB2312" w:hAnsi="华文中宋"/>
      <w:sz w:val="24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customStyle="1" w:styleId="-">
    <w:name w:val="正文-工信委"/>
    <w:basedOn w:val="a"/>
    <w:qFormat/>
    <w:pPr>
      <w:spacing w:line="560" w:lineRule="exact"/>
      <w:ind w:firstLineChars="200" w:firstLine="200"/>
    </w:pPr>
    <w:rPr>
      <w:rFonts w:eastAsia="仿宋_GB2312"/>
      <w:kern w:val="0"/>
      <w:sz w:val="32"/>
      <w:szCs w:val="32"/>
    </w:rPr>
  </w:style>
  <w:style w:type="paragraph" w:customStyle="1" w:styleId="11">
    <w:name w:val="标题 11"/>
    <w:basedOn w:val="a"/>
    <w:uiPriority w:val="1"/>
    <w:qFormat/>
    <w:pPr>
      <w:autoSpaceDE w:val="0"/>
      <w:autoSpaceDN w:val="0"/>
      <w:ind w:left="1454"/>
      <w:jc w:val="center"/>
      <w:outlineLvl w:val="1"/>
    </w:pPr>
    <w:rPr>
      <w:rFonts w:ascii="Noto Sans CJK JP Regular" w:eastAsia="Noto Sans CJK JP Regular" w:hAnsi="Noto Sans CJK JP Regular" w:cs="Noto Sans CJK JP Regular"/>
      <w:kern w:val="0"/>
      <w:sz w:val="44"/>
      <w:szCs w:val="44"/>
      <w:lang w:val="zh-CN" w:bidi="zh-CN"/>
    </w:rPr>
  </w:style>
  <w:style w:type="character" w:customStyle="1" w:styleId="a7">
    <w:name w:val="页眉 字符"/>
    <w:basedOn w:val="a1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1"/>
    <w:link w:val="a4"/>
    <w:qFormat/>
    <w:rPr>
      <w:kern w:val="2"/>
      <w:sz w:val="18"/>
      <w:szCs w:val="18"/>
    </w:rPr>
  </w:style>
  <w:style w:type="paragraph" w:customStyle="1" w:styleId="12">
    <w:name w:val="标题 12"/>
    <w:basedOn w:val="a"/>
    <w:uiPriority w:val="1"/>
    <w:qFormat/>
    <w:pPr>
      <w:autoSpaceDE w:val="0"/>
      <w:autoSpaceDN w:val="0"/>
      <w:ind w:left="1454"/>
      <w:jc w:val="center"/>
      <w:outlineLvl w:val="1"/>
    </w:pPr>
    <w:rPr>
      <w:rFonts w:ascii="Noto Sans CJK JP Regular" w:eastAsia="Noto Sans CJK JP Regular" w:hAnsi="Noto Sans CJK JP Regular" w:cs="Noto Sans CJK JP Regular"/>
      <w:kern w:val="0"/>
      <w:sz w:val="44"/>
      <w:szCs w:val="44"/>
      <w:lang w:val="zh-CN" w:bidi="zh-CN"/>
    </w:rPr>
  </w:style>
  <w:style w:type="paragraph" w:customStyle="1" w:styleId="13">
    <w:name w:val="标题 13"/>
    <w:basedOn w:val="a"/>
    <w:uiPriority w:val="1"/>
    <w:qFormat/>
    <w:rsid w:val="00C37A7B"/>
    <w:pPr>
      <w:autoSpaceDE w:val="0"/>
      <w:autoSpaceDN w:val="0"/>
      <w:ind w:left="1454"/>
      <w:jc w:val="center"/>
      <w:outlineLvl w:val="1"/>
    </w:pPr>
    <w:rPr>
      <w:rFonts w:ascii="Noto Sans CJK JP Regular" w:eastAsia="Noto Sans CJK JP Regular" w:hAnsi="Noto Sans CJK JP Regular" w:cs="Noto Sans CJK JP Regular"/>
      <w:kern w:val="0"/>
      <w:sz w:val="44"/>
      <w:szCs w:val="44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许 可</cp:lastModifiedBy>
  <cp:revision>21</cp:revision>
  <cp:lastPrinted>2021-05-07T07:14:00Z</cp:lastPrinted>
  <dcterms:created xsi:type="dcterms:W3CDTF">2020-04-26T20:15:00Z</dcterms:created>
  <dcterms:modified xsi:type="dcterms:W3CDTF">2021-06-10T02:35:00Z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