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40C6" w:rsidRPr="00A750F9" w:rsidRDefault="00415C37" w:rsidP="00415C37">
      <w:pPr>
        <w:snapToGrid w:val="0"/>
        <w:rPr>
          <w:rFonts w:ascii="Times New Roman" w:eastAsia="黑体" w:hAnsi="Times New Roman" w:cs="Times New Roman"/>
          <w:sz w:val="32"/>
          <w:szCs w:val="32"/>
        </w:rPr>
      </w:pPr>
      <w:r w:rsidRPr="00A750F9">
        <w:rPr>
          <w:rFonts w:ascii="Times New Roman" w:eastAsia="黑体" w:hAnsi="Times New Roman" w:cs="Times New Roman"/>
          <w:sz w:val="32"/>
          <w:szCs w:val="32"/>
        </w:rPr>
        <w:t>附件</w:t>
      </w:r>
      <w:r w:rsidRPr="00A750F9">
        <w:rPr>
          <w:rFonts w:ascii="Times New Roman" w:eastAsia="黑体" w:hAnsi="Times New Roman" w:cs="Times New Roman"/>
          <w:sz w:val="32"/>
          <w:szCs w:val="32"/>
        </w:rPr>
        <w:t>3</w:t>
      </w:r>
    </w:p>
    <w:p w:rsidR="004B5A8F" w:rsidRDefault="004B5A8F" w:rsidP="009740C6">
      <w:pPr>
        <w:snapToGrid w:val="0"/>
        <w:jc w:val="center"/>
        <w:rPr>
          <w:rFonts w:ascii="Times New Roman" w:eastAsia="方正小标宋简体" w:hAnsi="Times New Roman" w:cs="Times New Roman" w:hint="eastAsia"/>
          <w:sz w:val="44"/>
          <w:szCs w:val="44"/>
        </w:rPr>
      </w:pPr>
      <w:bookmarkStart w:id="0" w:name="_GoBack"/>
      <w:bookmarkEnd w:id="0"/>
    </w:p>
    <w:p w:rsidR="00415C37" w:rsidRPr="004B5A8F" w:rsidRDefault="00415C37" w:rsidP="009740C6">
      <w:pPr>
        <w:snapToGrid w:val="0"/>
        <w:jc w:val="center"/>
        <w:rPr>
          <w:rFonts w:ascii="Times New Roman" w:eastAsia="方正小标宋简体" w:hAnsi="Times New Roman" w:cs="Times New Roman"/>
          <w:sz w:val="44"/>
          <w:szCs w:val="44"/>
        </w:rPr>
      </w:pPr>
      <w:r w:rsidRPr="004B5A8F">
        <w:rPr>
          <w:rFonts w:ascii="Times New Roman" w:eastAsia="方正小标宋简体" w:hAnsi="Times New Roman" w:cs="Times New Roman"/>
          <w:sz w:val="44"/>
          <w:szCs w:val="44"/>
        </w:rPr>
        <w:t>新材料领域</w:t>
      </w:r>
      <w:r w:rsidR="00A750F9" w:rsidRPr="004B5A8F">
        <w:rPr>
          <w:rFonts w:ascii="Times New Roman" w:eastAsia="方正小标宋简体" w:hAnsi="Times New Roman" w:cs="Times New Roman"/>
          <w:sz w:val="44"/>
          <w:szCs w:val="44"/>
        </w:rPr>
        <w:t>技术</w:t>
      </w:r>
      <w:r w:rsidRPr="004B5A8F">
        <w:rPr>
          <w:rFonts w:ascii="Times New Roman" w:eastAsia="方正小标宋简体" w:hAnsi="Times New Roman" w:cs="Times New Roman"/>
          <w:sz w:val="44"/>
          <w:szCs w:val="44"/>
        </w:rPr>
        <w:t>需求</w:t>
      </w:r>
      <w:r w:rsidR="00A750F9" w:rsidRPr="004B5A8F">
        <w:rPr>
          <w:rFonts w:ascii="Times New Roman" w:eastAsia="方正小标宋简体" w:hAnsi="Times New Roman" w:cs="Times New Roman"/>
          <w:sz w:val="44"/>
          <w:szCs w:val="44"/>
        </w:rPr>
        <w:t>表</w:t>
      </w:r>
    </w:p>
    <w:tbl>
      <w:tblPr>
        <w:tblStyle w:val="a6"/>
        <w:tblW w:w="8789" w:type="dxa"/>
        <w:tblInd w:w="-34" w:type="dxa"/>
        <w:tblLook w:val="04A0" w:firstRow="1" w:lastRow="0" w:firstColumn="1" w:lastColumn="0" w:noHBand="0" w:noVBand="1"/>
      </w:tblPr>
      <w:tblGrid>
        <w:gridCol w:w="966"/>
        <w:gridCol w:w="7823"/>
      </w:tblGrid>
      <w:tr w:rsidR="00157845" w:rsidRPr="00A750F9" w:rsidTr="00157845">
        <w:trPr>
          <w:trHeight w:val="621"/>
        </w:trPr>
        <w:tc>
          <w:tcPr>
            <w:tcW w:w="966" w:type="dxa"/>
            <w:vAlign w:val="center"/>
          </w:tcPr>
          <w:p w:rsidR="00157845" w:rsidRPr="00A750F9" w:rsidRDefault="00157845" w:rsidP="009740C6">
            <w:pPr>
              <w:snapToGrid w:val="0"/>
              <w:jc w:val="center"/>
              <w:rPr>
                <w:rFonts w:ascii="Times New Roman" w:eastAsia="黑体" w:hAnsi="Times New Roman" w:cs="Times New Roman"/>
                <w:sz w:val="32"/>
                <w:szCs w:val="32"/>
              </w:rPr>
            </w:pPr>
            <w:r w:rsidRPr="00A750F9">
              <w:rPr>
                <w:rFonts w:ascii="Times New Roman" w:eastAsia="黑体" w:hAnsi="Times New Roman" w:cs="Times New Roman"/>
                <w:sz w:val="32"/>
                <w:szCs w:val="32"/>
              </w:rPr>
              <w:t>序号</w:t>
            </w:r>
          </w:p>
        </w:tc>
        <w:tc>
          <w:tcPr>
            <w:tcW w:w="7823" w:type="dxa"/>
            <w:vAlign w:val="center"/>
          </w:tcPr>
          <w:p w:rsidR="00157845" w:rsidRPr="00A750F9" w:rsidRDefault="00157845" w:rsidP="009740C6">
            <w:pPr>
              <w:snapToGrid w:val="0"/>
              <w:jc w:val="center"/>
              <w:rPr>
                <w:rFonts w:ascii="Times New Roman" w:eastAsia="黑体" w:hAnsi="Times New Roman" w:cs="Times New Roman"/>
                <w:sz w:val="32"/>
                <w:szCs w:val="32"/>
              </w:rPr>
            </w:pPr>
            <w:r w:rsidRPr="00157845">
              <w:rPr>
                <w:rFonts w:ascii="Times New Roman" w:eastAsia="黑体" w:hAnsi="Times New Roman" w:cs="Times New Roman" w:hint="eastAsia"/>
                <w:sz w:val="32"/>
                <w:szCs w:val="32"/>
              </w:rPr>
              <w:t>技术需求名称</w:t>
            </w:r>
          </w:p>
        </w:tc>
      </w:tr>
      <w:tr w:rsidR="00157845" w:rsidRPr="00A750F9" w:rsidTr="00157845">
        <w:tc>
          <w:tcPr>
            <w:tcW w:w="966" w:type="dxa"/>
            <w:vAlign w:val="center"/>
          </w:tcPr>
          <w:p w:rsidR="00157845" w:rsidRPr="00A750F9" w:rsidRDefault="00157845" w:rsidP="00415C37">
            <w:pPr>
              <w:widowControl/>
              <w:jc w:val="center"/>
              <w:rPr>
                <w:rFonts w:ascii="Times New Roman" w:eastAsia="仿宋" w:hAnsi="Times New Roman" w:cs="Times New Roman"/>
                <w:color w:val="000000"/>
                <w:kern w:val="0"/>
                <w:sz w:val="32"/>
                <w:szCs w:val="32"/>
              </w:rPr>
            </w:pPr>
            <w:r w:rsidRPr="00A750F9">
              <w:rPr>
                <w:rFonts w:ascii="Times New Roman" w:eastAsia="仿宋" w:hAnsi="Times New Roman" w:cs="Times New Roman"/>
                <w:color w:val="000000"/>
                <w:kern w:val="0"/>
                <w:sz w:val="32"/>
                <w:szCs w:val="32"/>
              </w:rPr>
              <w:t>1</w:t>
            </w:r>
          </w:p>
        </w:tc>
        <w:tc>
          <w:tcPr>
            <w:tcW w:w="7823" w:type="dxa"/>
            <w:vAlign w:val="center"/>
          </w:tcPr>
          <w:p w:rsidR="00157845" w:rsidRPr="00A750F9" w:rsidRDefault="00157845" w:rsidP="009740C6">
            <w:pPr>
              <w:rPr>
                <w:rFonts w:ascii="Times New Roman" w:eastAsia="仿宋" w:hAnsi="Times New Roman" w:cs="Times New Roman"/>
                <w:color w:val="000000"/>
                <w:sz w:val="32"/>
                <w:szCs w:val="32"/>
              </w:rPr>
            </w:pPr>
            <w:r w:rsidRPr="00A750F9">
              <w:rPr>
                <w:rFonts w:ascii="Times New Roman" w:eastAsia="仿宋" w:hAnsi="Times New Roman" w:cs="Times New Roman"/>
                <w:color w:val="000000"/>
                <w:sz w:val="32"/>
                <w:szCs w:val="32"/>
              </w:rPr>
              <w:t>石墨</w:t>
            </w:r>
            <w:proofErr w:type="gramStart"/>
            <w:r w:rsidRPr="00A750F9">
              <w:rPr>
                <w:rFonts w:ascii="Times New Roman" w:eastAsia="仿宋" w:hAnsi="Times New Roman" w:cs="Times New Roman"/>
                <w:color w:val="000000"/>
                <w:sz w:val="32"/>
                <w:szCs w:val="32"/>
              </w:rPr>
              <w:t>烯</w:t>
            </w:r>
            <w:proofErr w:type="gramEnd"/>
            <w:r w:rsidRPr="00A750F9">
              <w:rPr>
                <w:rFonts w:ascii="Times New Roman" w:eastAsia="仿宋" w:hAnsi="Times New Roman" w:cs="Times New Roman"/>
                <w:color w:val="000000"/>
                <w:sz w:val="32"/>
                <w:szCs w:val="32"/>
              </w:rPr>
              <w:t>相关技术</w:t>
            </w:r>
          </w:p>
        </w:tc>
      </w:tr>
      <w:tr w:rsidR="00157845" w:rsidRPr="00A750F9" w:rsidTr="00157845">
        <w:tc>
          <w:tcPr>
            <w:tcW w:w="966" w:type="dxa"/>
            <w:vAlign w:val="center"/>
          </w:tcPr>
          <w:p w:rsidR="00157845" w:rsidRPr="00A750F9" w:rsidRDefault="00157845" w:rsidP="00415C37">
            <w:pPr>
              <w:widowControl/>
              <w:jc w:val="center"/>
              <w:rPr>
                <w:rFonts w:ascii="Times New Roman" w:eastAsia="仿宋" w:hAnsi="Times New Roman" w:cs="Times New Roman"/>
                <w:color w:val="000000"/>
                <w:kern w:val="0"/>
                <w:sz w:val="32"/>
                <w:szCs w:val="32"/>
              </w:rPr>
            </w:pPr>
            <w:r w:rsidRPr="00A750F9">
              <w:rPr>
                <w:rFonts w:ascii="Times New Roman" w:eastAsia="仿宋" w:hAnsi="Times New Roman" w:cs="Times New Roman"/>
                <w:color w:val="000000"/>
                <w:kern w:val="0"/>
                <w:sz w:val="32"/>
                <w:szCs w:val="32"/>
              </w:rPr>
              <w:t>2</w:t>
            </w:r>
          </w:p>
        </w:tc>
        <w:tc>
          <w:tcPr>
            <w:tcW w:w="7823" w:type="dxa"/>
            <w:vAlign w:val="center"/>
          </w:tcPr>
          <w:p w:rsidR="00157845" w:rsidRPr="00A750F9" w:rsidRDefault="00157845" w:rsidP="009740C6">
            <w:pPr>
              <w:rPr>
                <w:rFonts w:ascii="Times New Roman" w:eastAsia="仿宋" w:hAnsi="Times New Roman" w:cs="Times New Roman"/>
                <w:color w:val="000000"/>
                <w:sz w:val="32"/>
                <w:szCs w:val="32"/>
              </w:rPr>
            </w:pPr>
            <w:r w:rsidRPr="00A750F9">
              <w:rPr>
                <w:rFonts w:ascii="Times New Roman" w:eastAsia="仿宋" w:hAnsi="Times New Roman" w:cs="Times New Roman"/>
                <w:color w:val="000000"/>
                <w:sz w:val="32"/>
                <w:szCs w:val="32"/>
              </w:rPr>
              <w:t>高分子材料的稳定性问题</w:t>
            </w:r>
          </w:p>
        </w:tc>
      </w:tr>
      <w:tr w:rsidR="00157845" w:rsidRPr="00A750F9" w:rsidTr="00157845">
        <w:tc>
          <w:tcPr>
            <w:tcW w:w="966" w:type="dxa"/>
            <w:vAlign w:val="center"/>
          </w:tcPr>
          <w:p w:rsidR="00157845" w:rsidRPr="00A750F9" w:rsidRDefault="00157845" w:rsidP="00415C37">
            <w:pPr>
              <w:widowControl/>
              <w:jc w:val="center"/>
              <w:rPr>
                <w:rFonts w:ascii="Times New Roman" w:eastAsia="仿宋" w:hAnsi="Times New Roman" w:cs="Times New Roman"/>
                <w:color w:val="000000"/>
                <w:kern w:val="0"/>
                <w:sz w:val="32"/>
                <w:szCs w:val="32"/>
              </w:rPr>
            </w:pPr>
            <w:r w:rsidRPr="00A750F9">
              <w:rPr>
                <w:rFonts w:ascii="Times New Roman" w:eastAsia="仿宋" w:hAnsi="Times New Roman" w:cs="Times New Roman"/>
                <w:color w:val="000000"/>
                <w:kern w:val="0"/>
                <w:sz w:val="32"/>
                <w:szCs w:val="32"/>
              </w:rPr>
              <w:t>3</w:t>
            </w:r>
          </w:p>
        </w:tc>
        <w:tc>
          <w:tcPr>
            <w:tcW w:w="7823" w:type="dxa"/>
            <w:vAlign w:val="center"/>
          </w:tcPr>
          <w:p w:rsidR="00157845" w:rsidRPr="00A750F9" w:rsidRDefault="00157845" w:rsidP="009740C6">
            <w:pPr>
              <w:rPr>
                <w:rFonts w:ascii="Times New Roman" w:eastAsia="仿宋" w:hAnsi="Times New Roman" w:cs="Times New Roman"/>
                <w:color w:val="000000"/>
                <w:sz w:val="32"/>
                <w:szCs w:val="32"/>
              </w:rPr>
            </w:pPr>
            <w:r w:rsidRPr="00A750F9">
              <w:rPr>
                <w:rFonts w:ascii="Times New Roman" w:eastAsia="仿宋" w:hAnsi="Times New Roman" w:cs="Times New Roman"/>
                <w:color w:val="000000"/>
                <w:sz w:val="32"/>
                <w:szCs w:val="32"/>
              </w:rPr>
              <w:t>钢管钝化防腐工艺及钝化</w:t>
            </w:r>
            <w:proofErr w:type="gramStart"/>
            <w:r w:rsidRPr="00A750F9">
              <w:rPr>
                <w:rFonts w:ascii="Times New Roman" w:eastAsia="仿宋" w:hAnsi="Times New Roman" w:cs="Times New Roman"/>
                <w:color w:val="000000"/>
                <w:sz w:val="32"/>
                <w:szCs w:val="32"/>
              </w:rPr>
              <w:t>液研究</w:t>
            </w:r>
            <w:proofErr w:type="gramEnd"/>
          </w:p>
        </w:tc>
      </w:tr>
      <w:tr w:rsidR="00157845" w:rsidRPr="00A750F9" w:rsidTr="00157845">
        <w:tc>
          <w:tcPr>
            <w:tcW w:w="966" w:type="dxa"/>
            <w:vAlign w:val="center"/>
          </w:tcPr>
          <w:p w:rsidR="00157845" w:rsidRPr="00A750F9" w:rsidRDefault="00157845" w:rsidP="00415C37">
            <w:pPr>
              <w:widowControl/>
              <w:jc w:val="center"/>
              <w:rPr>
                <w:rFonts w:ascii="Times New Roman" w:eastAsia="仿宋" w:hAnsi="Times New Roman" w:cs="Times New Roman"/>
                <w:color w:val="000000"/>
                <w:kern w:val="0"/>
                <w:sz w:val="32"/>
                <w:szCs w:val="32"/>
              </w:rPr>
            </w:pPr>
            <w:r w:rsidRPr="00A750F9">
              <w:rPr>
                <w:rFonts w:ascii="Times New Roman" w:eastAsia="仿宋" w:hAnsi="Times New Roman" w:cs="Times New Roman"/>
                <w:color w:val="000000"/>
                <w:kern w:val="0"/>
                <w:sz w:val="32"/>
                <w:szCs w:val="32"/>
              </w:rPr>
              <w:t>4</w:t>
            </w:r>
          </w:p>
        </w:tc>
        <w:tc>
          <w:tcPr>
            <w:tcW w:w="7823" w:type="dxa"/>
            <w:vAlign w:val="center"/>
          </w:tcPr>
          <w:p w:rsidR="00157845" w:rsidRPr="00A750F9" w:rsidRDefault="00157845" w:rsidP="009740C6">
            <w:pPr>
              <w:rPr>
                <w:rFonts w:ascii="Times New Roman" w:eastAsia="仿宋" w:hAnsi="Times New Roman" w:cs="Times New Roman"/>
                <w:color w:val="000000"/>
                <w:sz w:val="32"/>
                <w:szCs w:val="32"/>
              </w:rPr>
            </w:pPr>
            <w:r w:rsidRPr="00A750F9">
              <w:rPr>
                <w:rFonts w:ascii="Times New Roman" w:eastAsia="仿宋" w:hAnsi="Times New Roman" w:cs="Times New Roman"/>
                <w:color w:val="000000"/>
                <w:sz w:val="32"/>
                <w:szCs w:val="32"/>
              </w:rPr>
              <w:t>镀锌工艺改进</w:t>
            </w:r>
          </w:p>
        </w:tc>
      </w:tr>
      <w:tr w:rsidR="00157845" w:rsidRPr="00A750F9" w:rsidTr="00157845">
        <w:tc>
          <w:tcPr>
            <w:tcW w:w="966" w:type="dxa"/>
            <w:vAlign w:val="center"/>
          </w:tcPr>
          <w:p w:rsidR="00157845" w:rsidRPr="00A750F9" w:rsidRDefault="00157845" w:rsidP="00415C37">
            <w:pPr>
              <w:widowControl/>
              <w:jc w:val="center"/>
              <w:rPr>
                <w:rFonts w:ascii="Times New Roman" w:eastAsia="仿宋" w:hAnsi="Times New Roman" w:cs="Times New Roman"/>
                <w:color w:val="000000"/>
                <w:kern w:val="0"/>
                <w:sz w:val="32"/>
                <w:szCs w:val="32"/>
              </w:rPr>
            </w:pPr>
            <w:r w:rsidRPr="00A750F9">
              <w:rPr>
                <w:rFonts w:ascii="Times New Roman" w:eastAsia="仿宋" w:hAnsi="Times New Roman" w:cs="Times New Roman"/>
                <w:color w:val="000000"/>
                <w:kern w:val="0"/>
                <w:sz w:val="32"/>
                <w:szCs w:val="32"/>
              </w:rPr>
              <w:t>5</w:t>
            </w:r>
          </w:p>
        </w:tc>
        <w:tc>
          <w:tcPr>
            <w:tcW w:w="7823" w:type="dxa"/>
            <w:vAlign w:val="center"/>
          </w:tcPr>
          <w:p w:rsidR="00157845" w:rsidRPr="00A750F9" w:rsidRDefault="00157845" w:rsidP="009740C6">
            <w:pPr>
              <w:rPr>
                <w:rFonts w:ascii="Times New Roman" w:eastAsia="仿宋" w:hAnsi="Times New Roman" w:cs="Times New Roman"/>
                <w:color w:val="000000"/>
                <w:sz w:val="32"/>
                <w:szCs w:val="32"/>
              </w:rPr>
            </w:pPr>
            <w:r w:rsidRPr="00A750F9">
              <w:rPr>
                <w:rFonts w:ascii="Times New Roman" w:eastAsia="仿宋" w:hAnsi="Times New Roman" w:cs="Times New Roman"/>
                <w:color w:val="000000"/>
                <w:sz w:val="32"/>
                <w:szCs w:val="32"/>
              </w:rPr>
              <w:t>预铺防水卷材（防水材料）</w:t>
            </w:r>
          </w:p>
        </w:tc>
      </w:tr>
      <w:tr w:rsidR="00157845" w:rsidRPr="00A750F9" w:rsidTr="00157845">
        <w:tc>
          <w:tcPr>
            <w:tcW w:w="966" w:type="dxa"/>
            <w:vAlign w:val="center"/>
          </w:tcPr>
          <w:p w:rsidR="00157845" w:rsidRPr="00A750F9" w:rsidRDefault="00157845" w:rsidP="00415C37">
            <w:pPr>
              <w:widowControl/>
              <w:jc w:val="center"/>
              <w:rPr>
                <w:rFonts w:ascii="Times New Roman" w:eastAsia="仿宋" w:hAnsi="Times New Roman" w:cs="Times New Roman"/>
                <w:color w:val="000000"/>
                <w:kern w:val="0"/>
                <w:sz w:val="32"/>
                <w:szCs w:val="32"/>
              </w:rPr>
            </w:pPr>
            <w:r w:rsidRPr="00A750F9">
              <w:rPr>
                <w:rFonts w:ascii="Times New Roman" w:eastAsia="仿宋" w:hAnsi="Times New Roman" w:cs="Times New Roman"/>
                <w:color w:val="000000"/>
                <w:kern w:val="0"/>
                <w:sz w:val="32"/>
                <w:szCs w:val="32"/>
              </w:rPr>
              <w:t>6</w:t>
            </w:r>
          </w:p>
        </w:tc>
        <w:tc>
          <w:tcPr>
            <w:tcW w:w="7823" w:type="dxa"/>
            <w:vAlign w:val="center"/>
          </w:tcPr>
          <w:p w:rsidR="00157845" w:rsidRPr="00A750F9" w:rsidRDefault="00157845" w:rsidP="009740C6">
            <w:pPr>
              <w:rPr>
                <w:rFonts w:ascii="Times New Roman" w:eastAsia="仿宋" w:hAnsi="Times New Roman" w:cs="Times New Roman"/>
                <w:color w:val="000000"/>
                <w:sz w:val="32"/>
                <w:szCs w:val="32"/>
              </w:rPr>
            </w:pPr>
            <w:r w:rsidRPr="00A750F9">
              <w:rPr>
                <w:rFonts w:ascii="Times New Roman" w:eastAsia="仿宋" w:hAnsi="Times New Roman" w:cs="Times New Roman"/>
                <w:color w:val="000000"/>
                <w:sz w:val="32"/>
                <w:szCs w:val="32"/>
              </w:rPr>
              <w:t>关于</w:t>
            </w:r>
            <w:proofErr w:type="gramStart"/>
            <w:r w:rsidRPr="00A750F9">
              <w:rPr>
                <w:rFonts w:ascii="Times New Roman" w:eastAsia="仿宋" w:hAnsi="Times New Roman" w:cs="Times New Roman"/>
                <w:color w:val="000000"/>
                <w:sz w:val="32"/>
                <w:szCs w:val="32"/>
              </w:rPr>
              <w:t>研发新型</w:t>
            </w:r>
            <w:proofErr w:type="gramEnd"/>
            <w:r w:rsidRPr="00A750F9">
              <w:rPr>
                <w:rFonts w:ascii="Times New Roman" w:eastAsia="仿宋" w:hAnsi="Times New Roman" w:cs="Times New Roman"/>
                <w:color w:val="000000"/>
                <w:sz w:val="32"/>
                <w:szCs w:val="32"/>
              </w:rPr>
              <w:t>铸造用燃气回</w:t>
            </w:r>
            <w:proofErr w:type="gramStart"/>
            <w:r w:rsidRPr="00A750F9">
              <w:rPr>
                <w:rFonts w:ascii="Times New Roman" w:eastAsia="仿宋" w:hAnsi="Times New Roman" w:cs="Times New Roman"/>
                <w:color w:val="000000"/>
                <w:sz w:val="32"/>
                <w:szCs w:val="32"/>
              </w:rPr>
              <w:t>转炉耐材的</w:t>
            </w:r>
            <w:proofErr w:type="gramEnd"/>
            <w:r w:rsidRPr="00A750F9">
              <w:rPr>
                <w:rFonts w:ascii="Times New Roman" w:eastAsia="仿宋" w:hAnsi="Times New Roman" w:cs="Times New Roman"/>
                <w:color w:val="000000"/>
                <w:sz w:val="32"/>
                <w:szCs w:val="32"/>
              </w:rPr>
              <w:t>技术需求</w:t>
            </w:r>
          </w:p>
        </w:tc>
      </w:tr>
      <w:tr w:rsidR="00157845" w:rsidRPr="00A750F9" w:rsidTr="00157845">
        <w:tc>
          <w:tcPr>
            <w:tcW w:w="966" w:type="dxa"/>
            <w:vAlign w:val="center"/>
          </w:tcPr>
          <w:p w:rsidR="00157845" w:rsidRPr="00A750F9" w:rsidRDefault="00157845" w:rsidP="00415C37">
            <w:pPr>
              <w:widowControl/>
              <w:jc w:val="center"/>
              <w:rPr>
                <w:rFonts w:ascii="Times New Roman" w:eastAsia="仿宋" w:hAnsi="Times New Roman" w:cs="Times New Roman"/>
                <w:color w:val="000000"/>
                <w:kern w:val="0"/>
                <w:sz w:val="32"/>
                <w:szCs w:val="32"/>
              </w:rPr>
            </w:pPr>
            <w:r w:rsidRPr="00A750F9">
              <w:rPr>
                <w:rFonts w:ascii="Times New Roman" w:eastAsia="仿宋" w:hAnsi="Times New Roman" w:cs="Times New Roman"/>
                <w:color w:val="000000"/>
                <w:kern w:val="0"/>
                <w:sz w:val="32"/>
                <w:szCs w:val="32"/>
              </w:rPr>
              <w:t>7</w:t>
            </w:r>
          </w:p>
        </w:tc>
        <w:tc>
          <w:tcPr>
            <w:tcW w:w="7823" w:type="dxa"/>
            <w:vAlign w:val="center"/>
          </w:tcPr>
          <w:p w:rsidR="00157845" w:rsidRPr="00A750F9" w:rsidRDefault="00157845" w:rsidP="009740C6">
            <w:pPr>
              <w:rPr>
                <w:rFonts w:ascii="Times New Roman" w:eastAsia="仿宋" w:hAnsi="Times New Roman" w:cs="Times New Roman"/>
                <w:color w:val="000000"/>
                <w:sz w:val="32"/>
                <w:szCs w:val="32"/>
              </w:rPr>
            </w:pPr>
            <w:r w:rsidRPr="00A750F9">
              <w:rPr>
                <w:rFonts w:ascii="Times New Roman" w:eastAsia="仿宋" w:hAnsi="Times New Roman" w:cs="Times New Roman"/>
                <w:color w:val="000000"/>
                <w:sz w:val="32"/>
                <w:szCs w:val="32"/>
              </w:rPr>
              <w:t>多层复合特殊功用食品包装袋的技术开发</w:t>
            </w:r>
          </w:p>
        </w:tc>
      </w:tr>
    </w:tbl>
    <w:p w:rsidR="00415C37" w:rsidRPr="00A750F9" w:rsidRDefault="00415C37">
      <w:pPr>
        <w:snapToGrid w:val="0"/>
        <w:rPr>
          <w:rFonts w:ascii="Times New Roman" w:eastAsia="仿宋_GB2312" w:hAnsi="Times New Roman" w:cs="Times New Roman"/>
          <w:sz w:val="32"/>
          <w:szCs w:val="32"/>
        </w:rPr>
      </w:pPr>
    </w:p>
    <w:sectPr w:rsidR="00415C37" w:rsidRPr="00A750F9" w:rsidSect="003F626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3695" w:rsidRDefault="00AA3695" w:rsidP="001D5F5E">
      <w:r>
        <w:separator/>
      </w:r>
    </w:p>
  </w:endnote>
  <w:endnote w:type="continuationSeparator" w:id="0">
    <w:p w:rsidR="00AA3695" w:rsidRDefault="00AA3695" w:rsidP="001D5F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3695" w:rsidRDefault="00AA3695" w:rsidP="001D5F5E">
      <w:r>
        <w:separator/>
      </w:r>
    </w:p>
  </w:footnote>
  <w:footnote w:type="continuationSeparator" w:id="0">
    <w:p w:rsidR="00AA3695" w:rsidRDefault="00AA3695" w:rsidP="001D5F5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35EA"/>
    <w:rsid w:val="000B4573"/>
    <w:rsid w:val="00116836"/>
    <w:rsid w:val="00157845"/>
    <w:rsid w:val="001D5F5E"/>
    <w:rsid w:val="001F5B0C"/>
    <w:rsid w:val="002444B7"/>
    <w:rsid w:val="002B2784"/>
    <w:rsid w:val="003904D5"/>
    <w:rsid w:val="003F6265"/>
    <w:rsid w:val="00415C37"/>
    <w:rsid w:val="004651F4"/>
    <w:rsid w:val="004736FA"/>
    <w:rsid w:val="004B5A8F"/>
    <w:rsid w:val="004D35EA"/>
    <w:rsid w:val="004D4CA8"/>
    <w:rsid w:val="0058660B"/>
    <w:rsid w:val="005A1C71"/>
    <w:rsid w:val="00612908"/>
    <w:rsid w:val="0064015D"/>
    <w:rsid w:val="006A2994"/>
    <w:rsid w:val="006C6591"/>
    <w:rsid w:val="006F6530"/>
    <w:rsid w:val="007243FF"/>
    <w:rsid w:val="00734F7A"/>
    <w:rsid w:val="007C1591"/>
    <w:rsid w:val="008403B2"/>
    <w:rsid w:val="00872F9F"/>
    <w:rsid w:val="008C228E"/>
    <w:rsid w:val="00901E2E"/>
    <w:rsid w:val="00913A4E"/>
    <w:rsid w:val="009740C6"/>
    <w:rsid w:val="00974F5A"/>
    <w:rsid w:val="009B3A1F"/>
    <w:rsid w:val="00A750F9"/>
    <w:rsid w:val="00AA3695"/>
    <w:rsid w:val="00B321D3"/>
    <w:rsid w:val="00B45608"/>
    <w:rsid w:val="00B85DEC"/>
    <w:rsid w:val="00C94C24"/>
    <w:rsid w:val="00D64457"/>
    <w:rsid w:val="00DA4A98"/>
    <w:rsid w:val="00E658FA"/>
    <w:rsid w:val="00E9326F"/>
    <w:rsid w:val="00EF3F34"/>
    <w:rsid w:val="00F13DA9"/>
    <w:rsid w:val="00F21D3E"/>
    <w:rsid w:val="00F52DB5"/>
    <w:rsid w:val="00F938FA"/>
    <w:rsid w:val="00F968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F3F34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4">
    <w:name w:val="Balloon Text"/>
    <w:basedOn w:val="a"/>
    <w:link w:val="Char"/>
    <w:uiPriority w:val="99"/>
    <w:semiHidden/>
    <w:unhideWhenUsed/>
    <w:rsid w:val="00EF3F34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EF3F34"/>
    <w:rPr>
      <w:sz w:val="18"/>
      <w:szCs w:val="18"/>
    </w:rPr>
  </w:style>
  <w:style w:type="character" w:styleId="a5">
    <w:name w:val="Hyperlink"/>
    <w:basedOn w:val="a0"/>
    <w:uiPriority w:val="99"/>
    <w:unhideWhenUsed/>
    <w:rsid w:val="00913A4E"/>
    <w:rPr>
      <w:color w:val="0000FF" w:themeColor="hyperlink"/>
      <w:u w:val="single"/>
    </w:rPr>
  </w:style>
  <w:style w:type="table" w:styleId="a6">
    <w:name w:val="Table Grid"/>
    <w:basedOn w:val="a1"/>
    <w:uiPriority w:val="59"/>
    <w:rsid w:val="002444B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Char0"/>
    <w:uiPriority w:val="99"/>
    <w:unhideWhenUsed/>
    <w:rsid w:val="001D5F5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7"/>
    <w:uiPriority w:val="99"/>
    <w:rsid w:val="001D5F5E"/>
    <w:rPr>
      <w:sz w:val="18"/>
      <w:szCs w:val="18"/>
    </w:rPr>
  </w:style>
  <w:style w:type="paragraph" w:styleId="a8">
    <w:name w:val="footer"/>
    <w:basedOn w:val="a"/>
    <w:link w:val="Char1"/>
    <w:uiPriority w:val="99"/>
    <w:unhideWhenUsed/>
    <w:rsid w:val="001D5F5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8"/>
    <w:uiPriority w:val="99"/>
    <w:rsid w:val="001D5F5E"/>
    <w:rPr>
      <w:sz w:val="18"/>
      <w:szCs w:val="18"/>
    </w:rPr>
  </w:style>
  <w:style w:type="paragraph" w:styleId="z-">
    <w:name w:val="HTML Top of Form"/>
    <w:basedOn w:val="a"/>
    <w:next w:val="a"/>
    <w:link w:val="z-Char"/>
    <w:hidden/>
    <w:uiPriority w:val="99"/>
    <w:semiHidden/>
    <w:unhideWhenUsed/>
    <w:rsid w:val="00974F5A"/>
    <w:pPr>
      <w:widowControl/>
      <w:pBdr>
        <w:bottom w:val="single" w:sz="6" w:space="1" w:color="auto"/>
      </w:pBdr>
      <w:jc w:val="center"/>
    </w:pPr>
    <w:rPr>
      <w:rFonts w:ascii="Arial" w:eastAsia="宋体" w:hAnsi="Arial" w:cs="Arial"/>
      <w:vanish/>
      <w:kern w:val="0"/>
      <w:sz w:val="16"/>
      <w:szCs w:val="16"/>
    </w:rPr>
  </w:style>
  <w:style w:type="character" w:customStyle="1" w:styleId="z-Char">
    <w:name w:val="z-窗体顶端 Char"/>
    <w:basedOn w:val="a0"/>
    <w:link w:val="z-"/>
    <w:uiPriority w:val="99"/>
    <w:semiHidden/>
    <w:rsid w:val="00974F5A"/>
    <w:rPr>
      <w:rFonts w:ascii="Arial" w:eastAsia="宋体" w:hAnsi="Arial" w:cs="Arial"/>
      <w:vanish/>
      <w:kern w:val="0"/>
      <w:sz w:val="16"/>
      <w:szCs w:val="16"/>
    </w:rPr>
  </w:style>
  <w:style w:type="paragraph" w:styleId="z-0">
    <w:name w:val="HTML Bottom of Form"/>
    <w:basedOn w:val="a"/>
    <w:next w:val="a"/>
    <w:link w:val="z-Char0"/>
    <w:hidden/>
    <w:uiPriority w:val="99"/>
    <w:unhideWhenUsed/>
    <w:rsid w:val="00974F5A"/>
    <w:pPr>
      <w:widowControl/>
      <w:pBdr>
        <w:top w:val="single" w:sz="6" w:space="1" w:color="auto"/>
      </w:pBdr>
      <w:jc w:val="center"/>
    </w:pPr>
    <w:rPr>
      <w:rFonts w:ascii="Arial" w:eastAsia="宋体" w:hAnsi="Arial" w:cs="Arial"/>
      <w:vanish/>
      <w:kern w:val="0"/>
      <w:sz w:val="16"/>
      <w:szCs w:val="16"/>
    </w:rPr>
  </w:style>
  <w:style w:type="character" w:customStyle="1" w:styleId="z-Char0">
    <w:name w:val="z-窗体底端 Char"/>
    <w:basedOn w:val="a0"/>
    <w:link w:val="z-0"/>
    <w:uiPriority w:val="99"/>
    <w:rsid w:val="00974F5A"/>
    <w:rPr>
      <w:rFonts w:ascii="Arial" w:eastAsia="宋体" w:hAnsi="Arial" w:cs="Arial"/>
      <w:vanish/>
      <w:kern w:val="0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F3F34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4">
    <w:name w:val="Balloon Text"/>
    <w:basedOn w:val="a"/>
    <w:link w:val="Char"/>
    <w:uiPriority w:val="99"/>
    <w:semiHidden/>
    <w:unhideWhenUsed/>
    <w:rsid w:val="00EF3F34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EF3F34"/>
    <w:rPr>
      <w:sz w:val="18"/>
      <w:szCs w:val="18"/>
    </w:rPr>
  </w:style>
  <w:style w:type="character" w:styleId="a5">
    <w:name w:val="Hyperlink"/>
    <w:basedOn w:val="a0"/>
    <w:uiPriority w:val="99"/>
    <w:unhideWhenUsed/>
    <w:rsid w:val="00913A4E"/>
    <w:rPr>
      <w:color w:val="0000FF" w:themeColor="hyperlink"/>
      <w:u w:val="single"/>
    </w:rPr>
  </w:style>
  <w:style w:type="table" w:styleId="a6">
    <w:name w:val="Table Grid"/>
    <w:basedOn w:val="a1"/>
    <w:uiPriority w:val="59"/>
    <w:rsid w:val="002444B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Char0"/>
    <w:uiPriority w:val="99"/>
    <w:unhideWhenUsed/>
    <w:rsid w:val="001D5F5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7"/>
    <w:uiPriority w:val="99"/>
    <w:rsid w:val="001D5F5E"/>
    <w:rPr>
      <w:sz w:val="18"/>
      <w:szCs w:val="18"/>
    </w:rPr>
  </w:style>
  <w:style w:type="paragraph" w:styleId="a8">
    <w:name w:val="footer"/>
    <w:basedOn w:val="a"/>
    <w:link w:val="Char1"/>
    <w:uiPriority w:val="99"/>
    <w:unhideWhenUsed/>
    <w:rsid w:val="001D5F5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8"/>
    <w:uiPriority w:val="99"/>
    <w:rsid w:val="001D5F5E"/>
    <w:rPr>
      <w:sz w:val="18"/>
      <w:szCs w:val="18"/>
    </w:rPr>
  </w:style>
  <w:style w:type="paragraph" w:styleId="z-">
    <w:name w:val="HTML Top of Form"/>
    <w:basedOn w:val="a"/>
    <w:next w:val="a"/>
    <w:link w:val="z-Char"/>
    <w:hidden/>
    <w:uiPriority w:val="99"/>
    <w:semiHidden/>
    <w:unhideWhenUsed/>
    <w:rsid w:val="00974F5A"/>
    <w:pPr>
      <w:widowControl/>
      <w:pBdr>
        <w:bottom w:val="single" w:sz="6" w:space="1" w:color="auto"/>
      </w:pBdr>
      <w:jc w:val="center"/>
    </w:pPr>
    <w:rPr>
      <w:rFonts w:ascii="Arial" w:eastAsia="宋体" w:hAnsi="Arial" w:cs="Arial"/>
      <w:vanish/>
      <w:kern w:val="0"/>
      <w:sz w:val="16"/>
      <w:szCs w:val="16"/>
    </w:rPr>
  </w:style>
  <w:style w:type="character" w:customStyle="1" w:styleId="z-Char">
    <w:name w:val="z-窗体顶端 Char"/>
    <w:basedOn w:val="a0"/>
    <w:link w:val="z-"/>
    <w:uiPriority w:val="99"/>
    <w:semiHidden/>
    <w:rsid w:val="00974F5A"/>
    <w:rPr>
      <w:rFonts w:ascii="Arial" w:eastAsia="宋体" w:hAnsi="Arial" w:cs="Arial"/>
      <w:vanish/>
      <w:kern w:val="0"/>
      <w:sz w:val="16"/>
      <w:szCs w:val="16"/>
    </w:rPr>
  </w:style>
  <w:style w:type="paragraph" w:styleId="z-0">
    <w:name w:val="HTML Bottom of Form"/>
    <w:basedOn w:val="a"/>
    <w:next w:val="a"/>
    <w:link w:val="z-Char0"/>
    <w:hidden/>
    <w:uiPriority w:val="99"/>
    <w:unhideWhenUsed/>
    <w:rsid w:val="00974F5A"/>
    <w:pPr>
      <w:widowControl/>
      <w:pBdr>
        <w:top w:val="single" w:sz="6" w:space="1" w:color="auto"/>
      </w:pBdr>
      <w:jc w:val="center"/>
    </w:pPr>
    <w:rPr>
      <w:rFonts w:ascii="Arial" w:eastAsia="宋体" w:hAnsi="Arial" w:cs="Arial"/>
      <w:vanish/>
      <w:kern w:val="0"/>
      <w:sz w:val="16"/>
      <w:szCs w:val="16"/>
    </w:rPr>
  </w:style>
  <w:style w:type="character" w:customStyle="1" w:styleId="z-Char0">
    <w:name w:val="z-窗体底端 Char"/>
    <w:basedOn w:val="a0"/>
    <w:link w:val="z-0"/>
    <w:uiPriority w:val="99"/>
    <w:rsid w:val="00974F5A"/>
    <w:rPr>
      <w:rFonts w:ascii="Arial" w:eastAsia="宋体" w:hAnsi="Arial" w:cs="Arial"/>
      <w:vanish/>
      <w:kern w:val="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87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37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2926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363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12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7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443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954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473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819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127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145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46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153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269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8456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9120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37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1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016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6785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777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76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063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292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681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039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015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7947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98985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442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2958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4013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9889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6958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5183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7821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6741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706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938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516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3306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6780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8345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2509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639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47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33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0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0045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3110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4390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4953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44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5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1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3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1923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388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7957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5256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0442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3616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7271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154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9546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553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9116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9231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135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5983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640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952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8473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2869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1135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855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657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0291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706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95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39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24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2423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6052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5401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220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6987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58286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9766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4064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4603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938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638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781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602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0574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9275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516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2239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6854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883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87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30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1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15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653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783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0224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39089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3126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6701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68934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74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138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2082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946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7317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364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17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538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674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778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6648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5881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</Words>
  <Characters>124</Characters>
  <Application>Microsoft Office Word</Application>
  <DocSecurity>0</DocSecurity>
  <Lines>1</Lines>
  <Paragraphs>1</Paragraphs>
  <ScaleCrop>false</ScaleCrop>
  <Company>Microsoft</Company>
  <LinksUpToDate>false</LinksUpToDate>
  <CharactersWithSpaces>144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weiying</dc:creator>
  <cp:lastModifiedBy>郄燕</cp:lastModifiedBy>
  <cp:revision>2</cp:revision>
  <cp:lastPrinted>2019-08-23T01:52:00Z</cp:lastPrinted>
  <dcterms:created xsi:type="dcterms:W3CDTF">2019-08-23T03:06:00Z</dcterms:created>
  <dcterms:modified xsi:type="dcterms:W3CDTF">2019-08-23T03:06:00Z</dcterms:modified>
</cp:coreProperties>
</file>