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063C" w:rsidRDefault="00DF7A7C">
      <w:pPr>
        <w:rPr>
          <w:noProof/>
        </w:r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-448945</wp:posOffset>
            </wp:positionH>
            <wp:positionV relativeFrom="paragraph">
              <wp:posOffset>761365</wp:posOffset>
            </wp:positionV>
            <wp:extent cx="7052310" cy="5699125"/>
            <wp:effectExtent l="0" t="685800" r="0" b="663575"/>
            <wp:wrapSquare wrapText="bothSides"/>
            <wp:docPr id="1" name="图片 1" descr="C:\Users\lenovo\Desktop\新文档 2018-05-24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新文档 2018-05-24_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23805" b="18938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052310" cy="569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A7C" w:rsidRDefault="00DF7A7C" w:rsidP="00DF7A7C">
      <w:pPr>
        <w:jc w:val="left"/>
        <w:rPr>
          <w:noProof/>
        </w:rPr>
      </w:pPr>
    </w:p>
    <w:p w:rsidR="005C24E5" w:rsidRDefault="005C24E5">
      <w:r w:rsidRPr="005C24E5">
        <w:rPr>
          <w:noProof/>
        </w:rPr>
        <w:lastRenderedPageBreak/>
        <w:drawing>
          <wp:inline distT="0" distB="0" distL="0" distR="0">
            <wp:extent cx="5732145" cy="6277700"/>
            <wp:effectExtent l="19050" t="0" r="1905" b="0"/>
            <wp:docPr id="3" name="图片 1" descr="C:\Users\lenovo\Desktop\公示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公示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627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A77" w:rsidRDefault="005C24E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732145" cy="7886383"/>
            <wp:effectExtent l="19050" t="0" r="1905" b="0"/>
            <wp:docPr id="2" name="图片 1" descr="C:\Users\lenovo\Desktop\公司公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公司公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32145" cy="7886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0367" w:rsidRDefault="00B30367">
      <w:pPr>
        <w:sectPr w:rsidR="00B30367" w:rsidSect="0050613E">
          <w:footerReference w:type="default" r:id="rId10"/>
          <w:pgSz w:w="11907" w:h="16840" w:code="9"/>
          <w:pgMar w:top="1797" w:right="1440" w:bottom="1797" w:left="1440" w:header="851" w:footer="992" w:gutter="0"/>
          <w:cols w:space="425"/>
          <w:docGrid w:linePitch="312" w:charSpace="128"/>
        </w:sectPr>
      </w:pPr>
    </w:p>
    <w:p w:rsidR="00B30367" w:rsidRDefault="00A72CF9">
      <w:pPr>
        <w:rPr>
          <w:rFonts w:hint="eastAsia"/>
          <w:b/>
          <w:sz w:val="28"/>
        </w:rPr>
      </w:pPr>
      <w:r>
        <w:rPr>
          <w:rFonts w:hint="eastAsia"/>
          <w:b/>
          <w:sz w:val="28"/>
        </w:rPr>
        <w:lastRenderedPageBreak/>
        <w:t>附件：</w:t>
      </w:r>
      <w:r w:rsidR="00B30367" w:rsidRPr="00A72CF9">
        <w:rPr>
          <w:rFonts w:hint="eastAsia"/>
          <w:b/>
          <w:sz w:val="28"/>
        </w:rPr>
        <w:t>2018</w:t>
      </w:r>
      <w:r w:rsidR="00B30367" w:rsidRPr="00A72CF9">
        <w:rPr>
          <w:rFonts w:hint="eastAsia"/>
          <w:b/>
          <w:sz w:val="28"/>
        </w:rPr>
        <w:t>年度河北省科学技术奖提名项目公示内容</w:t>
      </w:r>
    </w:p>
    <w:p w:rsidR="00F468C4" w:rsidRPr="00CF0E67" w:rsidRDefault="00F468C4" w:rsidP="00F468C4">
      <w:pPr>
        <w:jc w:val="center"/>
        <w:rPr>
          <w:b/>
          <w:sz w:val="32"/>
          <w:szCs w:val="32"/>
        </w:rPr>
      </w:pPr>
      <w:r w:rsidRPr="00CF0E67">
        <w:rPr>
          <w:rFonts w:hint="eastAsia"/>
          <w:b/>
          <w:sz w:val="32"/>
          <w:szCs w:val="32"/>
        </w:rPr>
        <w:t>项目基本信息</w:t>
      </w:r>
    </w:p>
    <w:tbl>
      <w:tblPr>
        <w:tblStyle w:val="a6"/>
        <w:tblW w:w="5000" w:type="pct"/>
        <w:tblLook w:val="04A0"/>
      </w:tblPr>
      <w:tblGrid>
        <w:gridCol w:w="2235"/>
        <w:gridCol w:w="11227"/>
      </w:tblGrid>
      <w:tr w:rsidR="00F468C4" w:rsidRPr="00CF0E67" w:rsidTr="00F468C4">
        <w:trPr>
          <w:trHeight w:val="567"/>
        </w:trPr>
        <w:tc>
          <w:tcPr>
            <w:tcW w:w="830" w:type="pct"/>
            <w:vAlign w:val="center"/>
          </w:tcPr>
          <w:p w:rsidR="00F468C4" w:rsidRPr="00CF0E67" w:rsidRDefault="00F468C4" w:rsidP="00FE0C10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CF0E67">
              <w:rPr>
                <w:rFonts w:hint="eastAsia"/>
                <w:b/>
                <w:sz w:val="28"/>
                <w:szCs w:val="28"/>
              </w:rPr>
              <w:t>项目名称：</w:t>
            </w:r>
          </w:p>
        </w:tc>
        <w:tc>
          <w:tcPr>
            <w:tcW w:w="4170" w:type="pct"/>
            <w:vAlign w:val="center"/>
          </w:tcPr>
          <w:p w:rsidR="00F468C4" w:rsidRPr="00CF0E67" w:rsidRDefault="00F468C4" w:rsidP="00FE0C1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CF0E67">
              <w:rPr>
                <w:rFonts w:hint="eastAsia"/>
                <w:sz w:val="28"/>
                <w:szCs w:val="28"/>
              </w:rPr>
              <w:t>村镇秸秆清洁供暖技术装备研究与应用</w:t>
            </w:r>
          </w:p>
        </w:tc>
      </w:tr>
      <w:tr w:rsidR="00F468C4" w:rsidRPr="00CF0E67" w:rsidTr="00F468C4">
        <w:trPr>
          <w:trHeight w:val="567"/>
        </w:trPr>
        <w:tc>
          <w:tcPr>
            <w:tcW w:w="830" w:type="pct"/>
            <w:vAlign w:val="center"/>
          </w:tcPr>
          <w:p w:rsidR="00F468C4" w:rsidRPr="00CF0E67" w:rsidRDefault="00F468C4" w:rsidP="00FE0C10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CF0E67">
              <w:rPr>
                <w:rFonts w:hint="eastAsia"/>
                <w:b/>
                <w:sz w:val="28"/>
                <w:szCs w:val="28"/>
              </w:rPr>
              <w:t>主要完成人：</w:t>
            </w:r>
          </w:p>
        </w:tc>
        <w:tc>
          <w:tcPr>
            <w:tcW w:w="4170" w:type="pct"/>
            <w:vAlign w:val="center"/>
          </w:tcPr>
          <w:p w:rsidR="00F468C4" w:rsidRPr="00CF0E67" w:rsidRDefault="00F468C4" w:rsidP="00FE0C1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CF0E67">
              <w:rPr>
                <w:rFonts w:hint="eastAsia"/>
                <w:sz w:val="28"/>
                <w:szCs w:val="28"/>
              </w:rPr>
              <w:t>赵立欣</w:t>
            </w:r>
            <w:r w:rsidRPr="00CF0E67">
              <w:rPr>
                <w:rFonts w:hint="eastAsia"/>
                <w:sz w:val="28"/>
                <w:szCs w:val="28"/>
              </w:rPr>
              <w:t>,</w:t>
            </w:r>
            <w:r w:rsidRPr="00CF0E67">
              <w:rPr>
                <w:rFonts w:hint="eastAsia"/>
                <w:sz w:val="28"/>
                <w:szCs w:val="28"/>
              </w:rPr>
              <w:t>孟海波</w:t>
            </w:r>
            <w:r w:rsidRPr="00CF0E67">
              <w:rPr>
                <w:rFonts w:hint="eastAsia"/>
                <w:sz w:val="28"/>
                <w:szCs w:val="28"/>
              </w:rPr>
              <w:t>,</w:t>
            </w:r>
            <w:r w:rsidRPr="00CF0E67">
              <w:rPr>
                <w:rFonts w:hint="eastAsia"/>
                <w:sz w:val="28"/>
                <w:szCs w:val="28"/>
              </w:rPr>
              <w:t>姚宗路</w:t>
            </w:r>
            <w:r w:rsidRPr="00CF0E67">
              <w:rPr>
                <w:rFonts w:hint="eastAsia"/>
                <w:sz w:val="28"/>
                <w:szCs w:val="28"/>
              </w:rPr>
              <w:t>,</w:t>
            </w:r>
            <w:r w:rsidRPr="00CF0E67">
              <w:rPr>
                <w:rFonts w:hint="eastAsia"/>
                <w:sz w:val="28"/>
                <w:szCs w:val="28"/>
              </w:rPr>
              <w:t>丛宏斌</w:t>
            </w:r>
            <w:r w:rsidRPr="00CF0E67">
              <w:rPr>
                <w:rFonts w:hint="eastAsia"/>
                <w:sz w:val="28"/>
                <w:szCs w:val="28"/>
              </w:rPr>
              <w:t>,</w:t>
            </w:r>
            <w:r w:rsidRPr="00CF0E67">
              <w:rPr>
                <w:rFonts w:hint="eastAsia"/>
                <w:sz w:val="28"/>
                <w:szCs w:val="28"/>
              </w:rPr>
              <w:t>王建朋</w:t>
            </w:r>
            <w:r w:rsidRPr="00CF0E67">
              <w:rPr>
                <w:rFonts w:hint="eastAsia"/>
                <w:sz w:val="28"/>
                <w:szCs w:val="28"/>
              </w:rPr>
              <w:t>,</w:t>
            </w:r>
            <w:r w:rsidRPr="00CF0E67">
              <w:rPr>
                <w:rFonts w:hint="eastAsia"/>
                <w:sz w:val="28"/>
                <w:szCs w:val="28"/>
              </w:rPr>
              <w:t>霍丽丽</w:t>
            </w:r>
            <w:r w:rsidRPr="00CF0E67">
              <w:rPr>
                <w:rFonts w:hint="eastAsia"/>
                <w:sz w:val="28"/>
                <w:szCs w:val="28"/>
              </w:rPr>
              <w:t>,</w:t>
            </w:r>
            <w:r w:rsidRPr="00CF0E67">
              <w:rPr>
                <w:rFonts w:hint="eastAsia"/>
                <w:sz w:val="28"/>
                <w:szCs w:val="28"/>
              </w:rPr>
              <w:t>赵凯</w:t>
            </w:r>
            <w:r w:rsidRPr="00CF0E67">
              <w:rPr>
                <w:rFonts w:hint="eastAsia"/>
                <w:sz w:val="28"/>
                <w:szCs w:val="28"/>
              </w:rPr>
              <w:t>,</w:t>
            </w:r>
            <w:r w:rsidRPr="00CF0E67">
              <w:rPr>
                <w:rFonts w:hint="eastAsia"/>
                <w:sz w:val="28"/>
                <w:szCs w:val="28"/>
              </w:rPr>
              <w:t>贾吉秀</w:t>
            </w:r>
            <w:r w:rsidRPr="00CF0E67">
              <w:rPr>
                <w:rFonts w:hint="eastAsia"/>
                <w:sz w:val="28"/>
                <w:szCs w:val="28"/>
              </w:rPr>
              <w:t>,</w:t>
            </w:r>
            <w:r w:rsidRPr="00CF0E67">
              <w:rPr>
                <w:rFonts w:hint="eastAsia"/>
                <w:sz w:val="28"/>
                <w:szCs w:val="28"/>
              </w:rPr>
              <w:t>袁艳文</w:t>
            </w:r>
            <w:r w:rsidRPr="00CF0E67">
              <w:rPr>
                <w:rFonts w:hint="eastAsia"/>
                <w:sz w:val="28"/>
                <w:szCs w:val="28"/>
              </w:rPr>
              <w:t>,</w:t>
            </w:r>
            <w:r w:rsidRPr="00CF0E67">
              <w:rPr>
                <w:rFonts w:hint="eastAsia"/>
                <w:sz w:val="28"/>
                <w:szCs w:val="28"/>
              </w:rPr>
              <w:t>崔立新</w:t>
            </w:r>
          </w:p>
        </w:tc>
      </w:tr>
      <w:tr w:rsidR="00F468C4" w:rsidRPr="00CF0E67" w:rsidTr="00F468C4">
        <w:trPr>
          <w:trHeight w:val="567"/>
        </w:trPr>
        <w:tc>
          <w:tcPr>
            <w:tcW w:w="830" w:type="pct"/>
            <w:vAlign w:val="center"/>
          </w:tcPr>
          <w:p w:rsidR="00F468C4" w:rsidRPr="00CF0E67" w:rsidRDefault="00F468C4" w:rsidP="00FE0C10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CF0E67">
              <w:rPr>
                <w:rFonts w:hint="eastAsia"/>
                <w:b/>
                <w:sz w:val="28"/>
                <w:szCs w:val="28"/>
              </w:rPr>
              <w:t>主要完成单位：</w:t>
            </w:r>
          </w:p>
        </w:tc>
        <w:tc>
          <w:tcPr>
            <w:tcW w:w="4170" w:type="pct"/>
            <w:vAlign w:val="center"/>
          </w:tcPr>
          <w:p w:rsidR="00F468C4" w:rsidRPr="00CF0E67" w:rsidRDefault="00F468C4" w:rsidP="00FE0C1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CF0E67">
              <w:rPr>
                <w:rFonts w:hint="eastAsia"/>
                <w:sz w:val="28"/>
                <w:szCs w:val="28"/>
              </w:rPr>
              <w:t>河北省新能源技术推广站</w:t>
            </w:r>
          </w:p>
          <w:p w:rsidR="00F468C4" w:rsidRPr="00CF0E67" w:rsidRDefault="00F468C4" w:rsidP="00FE0C1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CF0E67">
              <w:rPr>
                <w:rFonts w:hint="eastAsia"/>
                <w:sz w:val="28"/>
                <w:szCs w:val="28"/>
              </w:rPr>
              <w:t>农业农村部规划设计研究院</w:t>
            </w:r>
          </w:p>
          <w:p w:rsidR="00F468C4" w:rsidRPr="00CF0E67" w:rsidRDefault="00F468C4" w:rsidP="00FE0C1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CF0E67">
              <w:rPr>
                <w:rFonts w:hint="eastAsia"/>
                <w:sz w:val="28"/>
                <w:szCs w:val="28"/>
              </w:rPr>
              <w:t>威县绿地秸秆燃料技术开发有限公司</w:t>
            </w:r>
          </w:p>
        </w:tc>
      </w:tr>
      <w:tr w:rsidR="00F468C4" w:rsidRPr="00CF0E67" w:rsidTr="00F468C4">
        <w:trPr>
          <w:trHeight w:val="567"/>
        </w:trPr>
        <w:tc>
          <w:tcPr>
            <w:tcW w:w="830" w:type="pct"/>
            <w:vAlign w:val="center"/>
          </w:tcPr>
          <w:p w:rsidR="00F468C4" w:rsidRPr="00CF0E67" w:rsidRDefault="00F468C4" w:rsidP="00FE0C10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CF0E67">
              <w:rPr>
                <w:rFonts w:hint="eastAsia"/>
                <w:b/>
                <w:sz w:val="28"/>
                <w:szCs w:val="28"/>
              </w:rPr>
              <w:t>推广贡献：</w:t>
            </w:r>
          </w:p>
        </w:tc>
        <w:tc>
          <w:tcPr>
            <w:tcW w:w="4170" w:type="pct"/>
            <w:vAlign w:val="center"/>
          </w:tcPr>
          <w:p w:rsidR="00F468C4" w:rsidRPr="00CF0E67" w:rsidRDefault="00F468C4" w:rsidP="00FE0C10">
            <w:pPr>
              <w:spacing w:line="360" w:lineRule="auto"/>
              <w:ind w:firstLineChars="200" w:firstLine="560"/>
              <w:jc w:val="left"/>
              <w:rPr>
                <w:sz w:val="28"/>
                <w:szCs w:val="28"/>
              </w:rPr>
            </w:pPr>
            <w:r w:rsidRPr="00CF0E67">
              <w:rPr>
                <w:rFonts w:hint="eastAsia"/>
                <w:sz w:val="28"/>
                <w:szCs w:val="28"/>
              </w:rPr>
              <w:t>本项目围绕秸秆清洁供暖关键技术，历经</w:t>
            </w:r>
            <w:r w:rsidRPr="00CF0E67">
              <w:rPr>
                <w:sz w:val="28"/>
                <w:szCs w:val="28"/>
              </w:rPr>
              <w:t>8</w:t>
            </w:r>
            <w:r w:rsidRPr="00CF0E67">
              <w:rPr>
                <w:rFonts w:hint="eastAsia"/>
                <w:sz w:val="28"/>
                <w:szCs w:val="28"/>
              </w:rPr>
              <w:t>年潜心研究，在</w:t>
            </w:r>
            <w:r w:rsidRPr="00CF0E67">
              <w:rPr>
                <w:sz w:val="28"/>
                <w:szCs w:val="28"/>
              </w:rPr>
              <w:t>“</w:t>
            </w:r>
            <w:r w:rsidRPr="00CF0E67">
              <w:rPr>
                <w:rFonts w:hint="eastAsia"/>
                <w:sz w:val="28"/>
                <w:szCs w:val="28"/>
              </w:rPr>
              <w:t>资源评价</w:t>
            </w:r>
            <w:r w:rsidRPr="00CF0E67">
              <w:rPr>
                <w:sz w:val="28"/>
                <w:szCs w:val="28"/>
              </w:rPr>
              <w:t>—</w:t>
            </w:r>
            <w:r w:rsidRPr="00CF0E67">
              <w:rPr>
                <w:rFonts w:hint="eastAsia"/>
                <w:sz w:val="28"/>
                <w:szCs w:val="28"/>
              </w:rPr>
              <w:t>技术工艺</w:t>
            </w:r>
            <w:r w:rsidRPr="00CF0E67">
              <w:rPr>
                <w:sz w:val="28"/>
                <w:szCs w:val="28"/>
              </w:rPr>
              <w:t>—</w:t>
            </w:r>
            <w:r w:rsidRPr="00CF0E67">
              <w:rPr>
                <w:rFonts w:hint="eastAsia"/>
                <w:sz w:val="28"/>
                <w:szCs w:val="28"/>
              </w:rPr>
              <w:t>成套装备</w:t>
            </w:r>
            <w:r w:rsidRPr="00CF0E67">
              <w:rPr>
                <w:sz w:val="28"/>
                <w:szCs w:val="28"/>
              </w:rPr>
              <w:t>—</w:t>
            </w:r>
            <w:r w:rsidRPr="00CF0E67">
              <w:rPr>
                <w:rFonts w:hint="eastAsia"/>
                <w:sz w:val="28"/>
                <w:szCs w:val="28"/>
              </w:rPr>
              <w:t>保障体系</w:t>
            </w:r>
            <w:r w:rsidRPr="00CF0E67">
              <w:rPr>
                <w:sz w:val="28"/>
                <w:szCs w:val="28"/>
              </w:rPr>
              <w:t>”</w:t>
            </w:r>
            <w:r w:rsidRPr="00CF0E67">
              <w:rPr>
                <w:rFonts w:hint="eastAsia"/>
                <w:sz w:val="28"/>
                <w:szCs w:val="28"/>
              </w:rPr>
              <w:t>等全产业</w:t>
            </w:r>
            <w:proofErr w:type="gramStart"/>
            <w:r w:rsidRPr="00CF0E67">
              <w:rPr>
                <w:rFonts w:hint="eastAsia"/>
                <w:sz w:val="28"/>
                <w:szCs w:val="28"/>
              </w:rPr>
              <w:t>链取得</w:t>
            </w:r>
            <w:proofErr w:type="gramEnd"/>
            <w:r w:rsidRPr="00CF0E67">
              <w:rPr>
                <w:rFonts w:hint="eastAsia"/>
                <w:sz w:val="28"/>
                <w:szCs w:val="28"/>
              </w:rPr>
              <w:t>了重大创新成果，创新研发了</w:t>
            </w:r>
            <w:r w:rsidRPr="00CF0E67">
              <w:rPr>
                <w:sz w:val="28"/>
                <w:szCs w:val="28"/>
              </w:rPr>
              <w:t>2</w:t>
            </w:r>
            <w:r w:rsidRPr="00CF0E67">
              <w:rPr>
                <w:rFonts w:hint="eastAsia"/>
                <w:sz w:val="28"/>
                <w:szCs w:val="28"/>
              </w:rPr>
              <w:t>大类秸秆清洁供暖成套装备；获鉴定成果</w:t>
            </w:r>
            <w:r w:rsidRPr="00CF0E67">
              <w:rPr>
                <w:sz w:val="28"/>
                <w:szCs w:val="28"/>
              </w:rPr>
              <w:t>1</w:t>
            </w:r>
            <w:r w:rsidRPr="00CF0E67">
              <w:rPr>
                <w:rFonts w:hint="eastAsia"/>
                <w:sz w:val="28"/>
                <w:szCs w:val="28"/>
              </w:rPr>
              <w:t>项，主要技术经济指标居国际先进水平；授权发明专利</w:t>
            </w:r>
            <w:r w:rsidRPr="00CF0E67">
              <w:rPr>
                <w:sz w:val="28"/>
                <w:szCs w:val="28"/>
              </w:rPr>
              <w:t>6</w:t>
            </w:r>
            <w:r w:rsidRPr="00CF0E67">
              <w:rPr>
                <w:rFonts w:hint="eastAsia"/>
                <w:sz w:val="28"/>
                <w:szCs w:val="28"/>
              </w:rPr>
              <w:t>件，实用新型专利</w:t>
            </w:r>
            <w:r w:rsidRPr="00CF0E67">
              <w:rPr>
                <w:sz w:val="28"/>
                <w:szCs w:val="28"/>
              </w:rPr>
              <w:t>16</w:t>
            </w:r>
            <w:r w:rsidRPr="00CF0E67">
              <w:rPr>
                <w:rFonts w:hint="eastAsia"/>
                <w:sz w:val="28"/>
                <w:szCs w:val="28"/>
              </w:rPr>
              <w:t>件，申请发明专利</w:t>
            </w:r>
            <w:r w:rsidRPr="00CF0E67">
              <w:rPr>
                <w:sz w:val="28"/>
                <w:szCs w:val="28"/>
              </w:rPr>
              <w:t>19</w:t>
            </w:r>
            <w:r w:rsidRPr="00CF0E67">
              <w:rPr>
                <w:rFonts w:hint="eastAsia"/>
                <w:sz w:val="28"/>
                <w:szCs w:val="28"/>
              </w:rPr>
              <w:t>件；发表论文</w:t>
            </w:r>
            <w:r>
              <w:rPr>
                <w:rFonts w:hint="eastAsia"/>
                <w:sz w:val="28"/>
                <w:szCs w:val="28"/>
              </w:rPr>
              <w:t>49</w:t>
            </w:r>
            <w:r w:rsidRPr="00CF0E67">
              <w:rPr>
                <w:rFonts w:hint="eastAsia"/>
                <w:sz w:val="28"/>
                <w:szCs w:val="28"/>
              </w:rPr>
              <w:t>篇，其中</w:t>
            </w:r>
            <w:r w:rsidRPr="00CF0E67">
              <w:rPr>
                <w:sz w:val="28"/>
                <w:szCs w:val="28"/>
              </w:rPr>
              <w:t>SCI/EI</w:t>
            </w:r>
            <w:r w:rsidRPr="00CF0E67">
              <w:rPr>
                <w:rFonts w:hint="eastAsia"/>
                <w:sz w:val="28"/>
                <w:szCs w:val="28"/>
              </w:rPr>
              <w:t>收录</w:t>
            </w:r>
            <w:r w:rsidRPr="00CF0E67">
              <w:rPr>
                <w:sz w:val="28"/>
                <w:szCs w:val="28"/>
              </w:rPr>
              <w:t>31</w:t>
            </w:r>
            <w:r w:rsidRPr="00CF0E67">
              <w:rPr>
                <w:rFonts w:hint="eastAsia"/>
                <w:sz w:val="28"/>
                <w:szCs w:val="28"/>
              </w:rPr>
              <w:t>篇；</w:t>
            </w:r>
            <w:proofErr w:type="gramStart"/>
            <w:r w:rsidRPr="00CF0E67">
              <w:rPr>
                <w:rFonts w:hint="eastAsia"/>
                <w:sz w:val="28"/>
                <w:szCs w:val="28"/>
              </w:rPr>
              <w:t>获软件</w:t>
            </w:r>
            <w:proofErr w:type="gramEnd"/>
            <w:r w:rsidRPr="00CF0E67">
              <w:rPr>
                <w:rFonts w:hint="eastAsia"/>
                <w:sz w:val="28"/>
                <w:szCs w:val="28"/>
              </w:rPr>
              <w:t>著作权</w:t>
            </w:r>
            <w:r w:rsidRPr="00CF0E67">
              <w:rPr>
                <w:sz w:val="28"/>
                <w:szCs w:val="28"/>
              </w:rPr>
              <w:t>10</w:t>
            </w:r>
            <w:r w:rsidRPr="00CF0E67">
              <w:rPr>
                <w:rFonts w:hint="eastAsia"/>
                <w:sz w:val="28"/>
                <w:szCs w:val="28"/>
              </w:rPr>
              <w:t>件，行业标准</w:t>
            </w:r>
            <w:r w:rsidRPr="00CF0E67">
              <w:rPr>
                <w:sz w:val="28"/>
                <w:szCs w:val="28"/>
              </w:rPr>
              <w:t>12</w:t>
            </w:r>
            <w:r w:rsidRPr="00CF0E67">
              <w:rPr>
                <w:rFonts w:hint="eastAsia"/>
                <w:sz w:val="28"/>
                <w:szCs w:val="28"/>
              </w:rPr>
              <w:t>项；在河北邢台威县、邢台前南峪等建立了秸秆清洁供暖示范工程，并在河北、辽宁等粮食主产区推广应用。近</w:t>
            </w:r>
            <w:r w:rsidRPr="00CF0E67">
              <w:rPr>
                <w:sz w:val="28"/>
                <w:szCs w:val="28"/>
              </w:rPr>
              <w:t>3</w:t>
            </w:r>
            <w:r w:rsidRPr="00CF0E67">
              <w:rPr>
                <w:rFonts w:hint="eastAsia"/>
                <w:sz w:val="28"/>
                <w:szCs w:val="28"/>
              </w:rPr>
              <w:t>年，利用秸秆</w:t>
            </w:r>
            <w:r w:rsidRPr="00CF0E67">
              <w:rPr>
                <w:sz w:val="28"/>
                <w:szCs w:val="28"/>
              </w:rPr>
              <w:t>80</w:t>
            </w:r>
            <w:r w:rsidRPr="00CF0E67">
              <w:rPr>
                <w:rFonts w:hint="eastAsia"/>
                <w:sz w:val="28"/>
                <w:szCs w:val="28"/>
              </w:rPr>
              <w:t>余万吨，为</w:t>
            </w:r>
            <w:r w:rsidRPr="00CF0E67">
              <w:rPr>
                <w:sz w:val="28"/>
                <w:szCs w:val="28"/>
              </w:rPr>
              <w:t>6</w:t>
            </w:r>
            <w:r w:rsidRPr="00CF0E67">
              <w:rPr>
                <w:rFonts w:hint="eastAsia"/>
                <w:sz w:val="28"/>
                <w:szCs w:val="28"/>
              </w:rPr>
              <w:t>万户农村居民提供清洁能源，累计新增产值</w:t>
            </w:r>
            <w:r w:rsidRPr="00CF0E67">
              <w:rPr>
                <w:sz w:val="28"/>
                <w:szCs w:val="28"/>
              </w:rPr>
              <w:t>8.9</w:t>
            </w:r>
            <w:r w:rsidRPr="00CF0E67">
              <w:rPr>
                <w:rFonts w:hint="eastAsia"/>
                <w:sz w:val="28"/>
                <w:szCs w:val="28"/>
              </w:rPr>
              <w:t>亿元，已获经济效益</w:t>
            </w:r>
            <w:r w:rsidRPr="00CF0E67">
              <w:rPr>
                <w:sz w:val="28"/>
                <w:szCs w:val="28"/>
              </w:rPr>
              <w:t>1.12</w:t>
            </w:r>
            <w:r w:rsidRPr="00CF0E67">
              <w:rPr>
                <w:rFonts w:hint="eastAsia"/>
                <w:sz w:val="28"/>
                <w:szCs w:val="28"/>
              </w:rPr>
              <w:t>亿元，直接创造就业岗位</w:t>
            </w:r>
            <w:r w:rsidRPr="00CF0E67">
              <w:rPr>
                <w:sz w:val="28"/>
                <w:szCs w:val="28"/>
              </w:rPr>
              <w:t>2300</w:t>
            </w:r>
            <w:r w:rsidRPr="00CF0E67">
              <w:rPr>
                <w:rFonts w:hint="eastAsia"/>
                <w:sz w:val="28"/>
                <w:szCs w:val="28"/>
              </w:rPr>
              <w:t>余个，可间接带动吸纳</w:t>
            </w:r>
            <w:r w:rsidRPr="00CF0E67">
              <w:rPr>
                <w:sz w:val="28"/>
                <w:szCs w:val="28"/>
              </w:rPr>
              <w:t>2.5</w:t>
            </w:r>
            <w:r w:rsidRPr="00CF0E67">
              <w:rPr>
                <w:rFonts w:hint="eastAsia"/>
                <w:sz w:val="28"/>
                <w:szCs w:val="28"/>
              </w:rPr>
              <w:t>万人以上，为农民增收</w:t>
            </w:r>
            <w:r w:rsidRPr="00CF0E67">
              <w:rPr>
                <w:sz w:val="28"/>
                <w:szCs w:val="28"/>
              </w:rPr>
              <w:t>1.18</w:t>
            </w:r>
            <w:r w:rsidRPr="00CF0E67">
              <w:rPr>
                <w:rFonts w:hint="eastAsia"/>
                <w:sz w:val="28"/>
                <w:szCs w:val="28"/>
              </w:rPr>
              <w:t>亿元。替代</w:t>
            </w:r>
            <w:r w:rsidRPr="00CF0E67">
              <w:rPr>
                <w:sz w:val="28"/>
                <w:szCs w:val="28"/>
              </w:rPr>
              <w:t>21.6</w:t>
            </w:r>
            <w:r w:rsidRPr="00CF0E67">
              <w:rPr>
                <w:rFonts w:hint="eastAsia"/>
                <w:sz w:val="28"/>
                <w:szCs w:val="28"/>
              </w:rPr>
              <w:t>万吨煤炭，减排二氧化碳</w:t>
            </w:r>
            <w:r w:rsidRPr="00CF0E67">
              <w:rPr>
                <w:sz w:val="28"/>
                <w:szCs w:val="28"/>
              </w:rPr>
              <w:t>50.2</w:t>
            </w:r>
            <w:r w:rsidRPr="00CF0E67">
              <w:rPr>
                <w:rFonts w:hint="eastAsia"/>
                <w:sz w:val="28"/>
                <w:szCs w:val="28"/>
              </w:rPr>
              <w:t>万吨，二氧化硫</w:t>
            </w:r>
            <w:r w:rsidRPr="00CF0E67">
              <w:rPr>
                <w:sz w:val="28"/>
                <w:szCs w:val="28"/>
              </w:rPr>
              <w:t>648.8</w:t>
            </w:r>
            <w:r w:rsidRPr="00CF0E67">
              <w:rPr>
                <w:rFonts w:hint="eastAsia"/>
                <w:sz w:val="28"/>
                <w:szCs w:val="28"/>
              </w:rPr>
              <w:t>吨、烟尘</w:t>
            </w:r>
            <w:r w:rsidRPr="00CF0E67">
              <w:rPr>
                <w:sz w:val="28"/>
                <w:szCs w:val="28"/>
              </w:rPr>
              <w:t>1605.6</w:t>
            </w:r>
            <w:r w:rsidRPr="00CF0E67">
              <w:rPr>
                <w:rFonts w:hint="eastAsia"/>
                <w:sz w:val="28"/>
                <w:szCs w:val="28"/>
              </w:rPr>
              <w:t>吨，生态、社会和经济效益显著。</w:t>
            </w:r>
          </w:p>
        </w:tc>
      </w:tr>
    </w:tbl>
    <w:p w:rsidR="00F468C4" w:rsidRDefault="00F468C4" w:rsidP="00F468C4"/>
    <w:p w:rsidR="00F468C4" w:rsidRDefault="00F468C4" w:rsidP="00F468C4">
      <w:pPr>
        <w:jc w:val="center"/>
        <w:rPr>
          <w:b/>
          <w:sz w:val="32"/>
          <w:szCs w:val="32"/>
        </w:rPr>
        <w:sectPr w:rsidR="00F468C4" w:rsidSect="00805CDF">
          <w:pgSz w:w="16840" w:h="11907" w:orient="landscape" w:code="9"/>
          <w:pgMar w:top="1440" w:right="1797" w:bottom="1440" w:left="1797" w:header="851" w:footer="992" w:gutter="0"/>
          <w:cols w:space="425"/>
          <w:docGrid w:linePitch="312" w:charSpace="128"/>
        </w:sectPr>
      </w:pPr>
    </w:p>
    <w:p w:rsidR="00F468C4" w:rsidRDefault="00F468C4" w:rsidP="00F468C4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-628650</wp:posOffset>
            </wp:positionH>
            <wp:positionV relativeFrom="paragraph">
              <wp:posOffset>700405</wp:posOffset>
            </wp:positionV>
            <wp:extent cx="6838950" cy="8851900"/>
            <wp:effectExtent l="19050" t="0" r="0" b="0"/>
            <wp:wrapSquare wrapText="bothSides"/>
            <wp:docPr id="24" name="图片 1" descr="D:\U盘备份\2018年度\3报奖\河北报奖\附件准备\公示内容\119-405 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盘备份\2018年度\3报奖\河北报奖\附件准备\公示内容\119-405 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86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885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468C4" w:rsidRDefault="00F468C4" w:rsidP="00F468C4">
      <w:pPr>
        <w:jc w:val="center"/>
        <w:rPr>
          <w:b/>
          <w:sz w:val="32"/>
          <w:szCs w:val="32"/>
        </w:rPr>
        <w:sectPr w:rsidR="00F468C4" w:rsidSect="00CF0E67">
          <w:pgSz w:w="11907" w:h="16840" w:code="9"/>
          <w:pgMar w:top="1797" w:right="1440" w:bottom="1797" w:left="1440" w:header="851" w:footer="992" w:gutter="0"/>
          <w:cols w:space="425"/>
          <w:docGrid w:linePitch="312" w:charSpace="128"/>
        </w:sectPr>
      </w:pP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6273800" cy="9639300"/>
            <wp:effectExtent l="19050" t="0" r="0" b="0"/>
            <wp:docPr id="25" name="图片 2" descr="D:\U盘备份\2018年度\3报奖\河北报奖\附件准备\公示内容\119-405 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盘备份\2018年度\3报奖\河北报奖\附件准备\公示内容\119-405 1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79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00" cy="963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5936365" cy="9232900"/>
            <wp:effectExtent l="19050" t="0" r="7235" b="0"/>
            <wp:docPr id="26" name="图片 3" descr="D:\U盘备份\2018年度\3报奖\河北报奖\附件准备\公示内容\119-405 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盘备份\2018年度\3报奖\河北报奖\附件准备\公示内容\119-405 1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8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365" cy="923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5895220" cy="9080500"/>
            <wp:effectExtent l="19050" t="0" r="0" b="0"/>
            <wp:docPr id="27" name="图片 4" descr="D:\U盘备份\2018年度\3报奖\河北报奖\附件准备\公示内容\119-405 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盘备份\2018年度\3报奖\河北报奖\附件准备\公示内容\119-405 1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80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220" cy="908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6476937" cy="10172700"/>
            <wp:effectExtent l="19050" t="0" r="63" b="0"/>
            <wp:docPr id="28" name="图片 5" descr="D:\U盘备份\2018年度\3报奖\河北报奖\附件准备\公示内容\119-405 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盘备份\2018年度\3报奖\河北报奖\附件准备\公示内容\119-405 1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9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2514" cy="10181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8C4" w:rsidRDefault="00F468C4" w:rsidP="00F468C4">
      <w:pPr>
        <w:jc w:val="center"/>
        <w:rPr>
          <w:b/>
          <w:sz w:val="32"/>
          <w:szCs w:val="32"/>
        </w:rPr>
      </w:pPr>
    </w:p>
    <w:p w:rsidR="00F468C4" w:rsidRPr="00CF0E67" w:rsidRDefault="00F468C4" w:rsidP="00F468C4">
      <w:pPr>
        <w:jc w:val="center"/>
        <w:rPr>
          <w:b/>
          <w:sz w:val="32"/>
          <w:szCs w:val="32"/>
        </w:rPr>
      </w:pPr>
      <w:r w:rsidRPr="00CF0E67">
        <w:rPr>
          <w:rFonts w:hint="eastAsia"/>
          <w:b/>
          <w:sz w:val="32"/>
          <w:szCs w:val="32"/>
        </w:rPr>
        <w:t>主要完成人情况表</w:t>
      </w:r>
    </w:p>
    <w:tbl>
      <w:tblPr>
        <w:tblStyle w:val="a6"/>
        <w:tblW w:w="5000" w:type="pct"/>
        <w:tblLook w:val="04A0"/>
      </w:tblPr>
      <w:tblGrid>
        <w:gridCol w:w="526"/>
        <w:gridCol w:w="501"/>
        <w:gridCol w:w="627"/>
        <w:gridCol w:w="1190"/>
        <w:gridCol w:w="1190"/>
        <w:gridCol w:w="8276"/>
        <w:gridCol w:w="1152"/>
      </w:tblGrid>
      <w:tr w:rsidR="00F468C4" w:rsidRPr="00761F5F" w:rsidTr="00FE0C10">
        <w:trPr>
          <w:trHeight w:val="567"/>
          <w:tblHeader/>
        </w:trPr>
        <w:tc>
          <w:tcPr>
            <w:tcW w:w="195" w:type="pct"/>
            <w:vAlign w:val="center"/>
          </w:tcPr>
          <w:p w:rsidR="00F468C4" w:rsidRPr="00761F5F" w:rsidRDefault="00F468C4" w:rsidP="00FE0C10">
            <w:pPr>
              <w:jc w:val="center"/>
              <w:rPr>
                <w:b/>
                <w:sz w:val="28"/>
                <w:szCs w:val="28"/>
              </w:rPr>
            </w:pPr>
            <w:r w:rsidRPr="00761F5F">
              <w:rPr>
                <w:rFonts w:hint="eastAsia"/>
                <w:b/>
                <w:sz w:val="28"/>
                <w:szCs w:val="28"/>
              </w:rPr>
              <w:t>姓名</w:t>
            </w:r>
          </w:p>
        </w:tc>
        <w:tc>
          <w:tcPr>
            <w:tcW w:w="186" w:type="pct"/>
            <w:vAlign w:val="center"/>
          </w:tcPr>
          <w:p w:rsidR="00F468C4" w:rsidRPr="00761F5F" w:rsidRDefault="00F468C4" w:rsidP="00FE0C10">
            <w:pPr>
              <w:jc w:val="center"/>
              <w:rPr>
                <w:b/>
                <w:sz w:val="28"/>
                <w:szCs w:val="28"/>
              </w:rPr>
            </w:pPr>
            <w:r w:rsidRPr="00761F5F">
              <w:rPr>
                <w:rFonts w:hint="eastAsia"/>
                <w:b/>
                <w:sz w:val="28"/>
                <w:szCs w:val="28"/>
              </w:rPr>
              <w:t>排名</w:t>
            </w:r>
          </w:p>
        </w:tc>
        <w:tc>
          <w:tcPr>
            <w:tcW w:w="233" w:type="pct"/>
            <w:vAlign w:val="center"/>
          </w:tcPr>
          <w:p w:rsidR="00F468C4" w:rsidRPr="00761F5F" w:rsidRDefault="00F468C4" w:rsidP="00FE0C10">
            <w:pPr>
              <w:jc w:val="center"/>
              <w:rPr>
                <w:b/>
                <w:sz w:val="28"/>
                <w:szCs w:val="28"/>
              </w:rPr>
            </w:pPr>
            <w:r w:rsidRPr="00761F5F">
              <w:rPr>
                <w:rFonts w:hint="eastAsia"/>
                <w:b/>
                <w:sz w:val="28"/>
                <w:szCs w:val="28"/>
              </w:rPr>
              <w:t>技术职称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b/>
                <w:sz w:val="28"/>
                <w:szCs w:val="28"/>
              </w:rPr>
            </w:pPr>
            <w:r w:rsidRPr="00761F5F">
              <w:rPr>
                <w:rFonts w:hint="eastAsia"/>
                <w:b/>
                <w:sz w:val="28"/>
                <w:szCs w:val="28"/>
              </w:rPr>
              <w:t>工作单位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b/>
                <w:sz w:val="28"/>
                <w:szCs w:val="28"/>
              </w:rPr>
            </w:pPr>
            <w:r w:rsidRPr="00761F5F">
              <w:rPr>
                <w:rFonts w:hint="eastAsia"/>
                <w:b/>
                <w:sz w:val="28"/>
                <w:szCs w:val="28"/>
              </w:rPr>
              <w:t>完成单位</w:t>
            </w:r>
          </w:p>
        </w:tc>
        <w:tc>
          <w:tcPr>
            <w:tcW w:w="3074" w:type="pct"/>
            <w:vAlign w:val="center"/>
          </w:tcPr>
          <w:p w:rsidR="00F468C4" w:rsidRPr="00761F5F" w:rsidRDefault="00F468C4" w:rsidP="00FE0C10">
            <w:pPr>
              <w:jc w:val="center"/>
              <w:rPr>
                <w:b/>
                <w:sz w:val="28"/>
                <w:szCs w:val="28"/>
              </w:rPr>
            </w:pPr>
            <w:r w:rsidRPr="00761F5F">
              <w:rPr>
                <w:rFonts w:hint="eastAsia"/>
                <w:b/>
                <w:sz w:val="28"/>
                <w:szCs w:val="28"/>
              </w:rPr>
              <w:t>贡献</w:t>
            </w:r>
          </w:p>
        </w:tc>
        <w:tc>
          <w:tcPr>
            <w:tcW w:w="430" w:type="pct"/>
            <w:vAlign w:val="center"/>
          </w:tcPr>
          <w:p w:rsidR="00F468C4" w:rsidRPr="00761F5F" w:rsidRDefault="00F468C4" w:rsidP="00FE0C10">
            <w:pPr>
              <w:jc w:val="center"/>
              <w:rPr>
                <w:b/>
                <w:sz w:val="28"/>
                <w:szCs w:val="28"/>
              </w:rPr>
            </w:pPr>
            <w:r w:rsidRPr="00761F5F">
              <w:rPr>
                <w:rFonts w:hint="eastAsia"/>
                <w:b/>
                <w:sz w:val="28"/>
                <w:szCs w:val="28"/>
              </w:rPr>
              <w:t>获奖情况</w:t>
            </w:r>
          </w:p>
        </w:tc>
      </w:tr>
      <w:tr w:rsidR="00F468C4" w:rsidRPr="00761F5F" w:rsidTr="00FE0C10">
        <w:trPr>
          <w:trHeight w:val="567"/>
        </w:trPr>
        <w:tc>
          <w:tcPr>
            <w:tcW w:w="195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赵立欣</w:t>
            </w:r>
          </w:p>
        </w:tc>
        <w:tc>
          <w:tcPr>
            <w:tcW w:w="186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1</w:t>
            </w:r>
          </w:p>
        </w:tc>
        <w:tc>
          <w:tcPr>
            <w:tcW w:w="233" w:type="pct"/>
            <w:vAlign w:val="center"/>
          </w:tcPr>
          <w:p w:rsidR="00F468C4" w:rsidRPr="00073C0A" w:rsidRDefault="00F468C4" w:rsidP="00FE0C10">
            <w:pPr>
              <w:jc w:val="center"/>
              <w:rPr>
                <w:sz w:val="24"/>
                <w:szCs w:val="24"/>
              </w:rPr>
            </w:pPr>
            <w:r w:rsidRPr="00073C0A">
              <w:rPr>
                <w:rFonts w:hint="eastAsia"/>
                <w:sz w:val="24"/>
                <w:szCs w:val="24"/>
              </w:rPr>
              <w:t>研究员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3074" w:type="pct"/>
            <w:vAlign w:val="center"/>
          </w:tcPr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项目第</w:t>
            </w:r>
            <w:r w:rsidRPr="00761F5F">
              <w:t>1</w:t>
            </w:r>
            <w:r w:rsidRPr="00761F5F">
              <w:rPr>
                <w:rFonts w:hint="eastAsia"/>
              </w:rPr>
              <w:t>完成人，主持项目申报，总体方案论证。占用本人工作时间</w:t>
            </w:r>
            <w:r w:rsidRPr="00761F5F">
              <w:t>80%</w:t>
            </w:r>
            <w:r w:rsidRPr="00761F5F">
              <w:rPr>
                <w:rFonts w:hint="eastAsia"/>
              </w:rPr>
              <w:t>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首次发明了连续热解炭气清洁联产技术工艺体系，创新研发了多次螺旋板抄送、多腔旋流梯级换热关键技术与装备。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创新研发了秸秆热解炭气清洁联产技术、秸秆成型燃料半气化供热技术，研发了系列化成套装备。</w:t>
            </w:r>
            <w:r w:rsidRPr="00761F5F">
              <w:t xml:space="preserve"> 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河北省秸秆资源利用现状，编制了河北秸秆综合利用规划，开展全生命周期评价，秸秆供应</w:t>
            </w:r>
            <w:r w:rsidRPr="00761F5F">
              <w:t>-</w:t>
            </w:r>
            <w:r w:rsidRPr="00761F5F">
              <w:rPr>
                <w:rFonts w:hint="eastAsia"/>
              </w:rPr>
              <w:t>清洁供暖技术</w:t>
            </w:r>
            <w:r w:rsidRPr="00761F5F">
              <w:t>-</w:t>
            </w:r>
            <w:r w:rsidRPr="00761F5F">
              <w:rPr>
                <w:rFonts w:hint="eastAsia"/>
              </w:rPr>
              <w:t>工程设计等全产业</w:t>
            </w:r>
            <w:proofErr w:type="gramStart"/>
            <w:r w:rsidRPr="00761F5F">
              <w:rPr>
                <w:rFonts w:hint="eastAsia"/>
              </w:rPr>
              <w:t>链标准</w:t>
            </w:r>
            <w:proofErr w:type="gramEnd"/>
            <w:r w:rsidRPr="00761F5F">
              <w:rPr>
                <w:rFonts w:hint="eastAsia"/>
              </w:rPr>
              <w:t>体系，制定</w:t>
            </w:r>
            <w:r w:rsidRPr="00761F5F">
              <w:t>12</w:t>
            </w:r>
            <w:r w:rsidRPr="00761F5F">
              <w:rPr>
                <w:rFonts w:hint="eastAsia"/>
              </w:rPr>
              <w:t>项标准。</w:t>
            </w:r>
          </w:p>
        </w:tc>
        <w:tc>
          <w:tcPr>
            <w:tcW w:w="430" w:type="pct"/>
          </w:tcPr>
          <w:p w:rsidR="00F468C4" w:rsidRPr="00761F5F" w:rsidRDefault="00F468C4" w:rsidP="00FE0C10">
            <w:pPr>
              <w:rPr>
                <w:sz w:val="24"/>
                <w:szCs w:val="24"/>
              </w:rPr>
            </w:pPr>
            <w:r w:rsidRPr="00761F5F">
              <w:rPr>
                <w:rFonts w:asciiTheme="minorEastAsia" w:hAnsiTheme="minorEastAsia"/>
                <w:color w:val="000000"/>
                <w:sz w:val="24"/>
                <w:szCs w:val="24"/>
              </w:rPr>
              <w:t>2013年国家科技进步二等奖</w:t>
            </w:r>
          </w:p>
        </w:tc>
      </w:tr>
      <w:tr w:rsidR="00F468C4" w:rsidRPr="00761F5F" w:rsidTr="00FE0C10">
        <w:trPr>
          <w:trHeight w:val="567"/>
        </w:trPr>
        <w:tc>
          <w:tcPr>
            <w:tcW w:w="195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孟海波</w:t>
            </w:r>
          </w:p>
        </w:tc>
        <w:tc>
          <w:tcPr>
            <w:tcW w:w="186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2</w:t>
            </w:r>
          </w:p>
        </w:tc>
        <w:tc>
          <w:tcPr>
            <w:tcW w:w="233" w:type="pct"/>
            <w:vAlign w:val="center"/>
          </w:tcPr>
          <w:p w:rsidR="00F468C4" w:rsidRPr="00073C0A" w:rsidRDefault="00F468C4" w:rsidP="00FE0C10">
            <w:pPr>
              <w:jc w:val="center"/>
              <w:rPr>
                <w:sz w:val="24"/>
                <w:szCs w:val="24"/>
              </w:rPr>
            </w:pPr>
            <w:r w:rsidRPr="00073C0A">
              <w:rPr>
                <w:rFonts w:hint="eastAsia"/>
                <w:sz w:val="24"/>
                <w:szCs w:val="24"/>
              </w:rPr>
              <w:t>研究员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3074" w:type="pct"/>
            <w:vAlign w:val="center"/>
          </w:tcPr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项目第</w:t>
            </w:r>
            <w:r w:rsidRPr="00761F5F">
              <w:t>2</w:t>
            </w:r>
            <w:r w:rsidRPr="00761F5F">
              <w:rPr>
                <w:rFonts w:hint="eastAsia"/>
              </w:rPr>
              <w:t>完成人，参与项目申报、总体方案论证。占用本人工作时间</w:t>
            </w:r>
            <w:r w:rsidRPr="00761F5F">
              <w:t>80%</w:t>
            </w:r>
            <w:r w:rsidRPr="00761F5F">
              <w:rPr>
                <w:rFonts w:hint="eastAsia"/>
              </w:rPr>
              <w:t>。</w:t>
            </w:r>
            <w:r w:rsidRPr="00761F5F">
              <w:t xml:space="preserve"> 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开展秸秆热解炭化过程中元素迁移规律，构建了热解动力学模型；参与热解炭气联产技术工艺体系研究，创新提出均匀布料扰动压实等连续热解炭化关键技术与设备；创新研发了内加热连续式热解炭气联产成套装备，提出了适宜自然村规模的技术应用模式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负责立式双层孔环模成型设备和秸秆成型燃料半气化供热装备研发。</w:t>
            </w:r>
            <w:r w:rsidRPr="00761F5F">
              <w:t xml:space="preserve"> 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参与秸秆</w:t>
            </w:r>
            <w:proofErr w:type="gramStart"/>
            <w:r w:rsidRPr="00761F5F">
              <w:rPr>
                <w:rFonts w:hint="eastAsia"/>
              </w:rPr>
              <w:t>资源资源</w:t>
            </w:r>
            <w:proofErr w:type="gramEnd"/>
            <w:r w:rsidRPr="00761F5F">
              <w:rPr>
                <w:rFonts w:hint="eastAsia"/>
              </w:rPr>
              <w:t>调查评价，参与构建了秸秆供应</w:t>
            </w:r>
            <w:r w:rsidRPr="00761F5F">
              <w:t>-</w:t>
            </w:r>
            <w:r w:rsidRPr="00761F5F">
              <w:rPr>
                <w:rFonts w:hint="eastAsia"/>
              </w:rPr>
              <w:t>清洁供暖技术</w:t>
            </w:r>
            <w:r w:rsidRPr="00761F5F">
              <w:t>-</w:t>
            </w:r>
            <w:r w:rsidRPr="00761F5F">
              <w:rPr>
                <w:rFonts w:hint="eastAsia"/>
              </w:rPr>
              <w:t>工程设计等全产业</w:t>
            </w:r>
            <w:proofErr w:type="gramStart"/>
            <w:r w:rsidRPr="00761F5F">
              <w:rPr>
                <w:rFonts w:hint="eastAsia"/>
              </w:rPr>
              <w:t>链标准</w:t>
            </w:r>
            <w:proofErr w:type="gramEnd"/>
            <w:r w:rsidRPr="00761F5F">
              <w:rPr>
                <w:rFonts w:hint="eastAsia"/>
              </w:rPr>
              <w:t>体系，制定相关标准。</w:t>
            </w:r>
          </w:p>
        </w:tc>
        <w:tc>
          <w:tcPr>
            <w:tcW w:w="430" w:type="pct"/>
          </w:tcPr>
          <w:p w:rsidR="00F468C4" w:rsidRPr="00761F5F" w:rsidRDefault="00F468C4" w:rsidP="00FE0C10">
            <w:pPr>
              <w:rPr>
                <w:sz w:val="24"/>
                <w:szCs w:val="24"/>
              </w:rPr>
            </w:pPr>
            <w:r w:rsidRPr="00761F5F">
              <w:rPr>
                <w:rFonts w:asciiTheme="minorEastAsia" w:hAnsiTheme="minorEastAsia"/>
                <w:color w:val="000000"/>
                <w:sz w:val="24"/>
                <w:szCs w:val="24"/>
              </w:rPr>
              <w:t>2013年国家科技进步二等奖</w:t>
            </w:r>
          </w:p>
        </w:tc>
      </w:tr>
      <w:tr w:rsidR="00F468C4" w:rsidRPr="00761F5F" w:rsidTr="00FE0C10">
        <w:trPr>
          <w:trHeight w:val="567"/>
        </w:trPr>
        <w:tc>
          <w:tcPr>
            <w:tcW w:w="195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姚宗路</w:t>
            </w:r>
          </w:p>
        </w:tc>
        <w:tc>
          <w:tcPr>
            <w:tcW w:w="186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3</w:t>
            </w:r>
          </w:p>
        </w:tc>
        <w:tc>
          <w:tcPr>
            <w:tcW w:w="233" w:type="pct"/>
            <w:vAlign w:val="center"/>
          </w:tcPr>
          <w:p w:rsidR="00F468C4" w:rsidRPr="00073C0A" w:rsidRDefault="00F468C4" w:rsidP="00FE0C10">
            <w:pPr>
              <w:jc w:val="center"/>
              <w:rPr>
                <w:sz w:val="24"/>
                <w:szCs w:val="24"/>
              </w:rPr>
            </w:pPr>
            <w:r w:rsidRPr="00073C0A">
              <w:rPr>
                <w:rFonts w:hint="eastAsia"/>
                <w:sz w:val="24"/>
                <w:szCs w:val="24"/>
              </w:rPr>
              <w:t>高级工程师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3074" w:type="pct"/>
            <w:vAlign w:val="center"/>
          </w:tcPr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项目第</w:t>
            </w:r>
            <w:r w:rsidRPr="00761F5F">
              <w:t>3</w:t>
            </w:r>
            <w:r w:rsidRPr="00761F5F">
              <w:rPr>
                <w:rFonts w:hint="eastAsia"/>
              </w:rPr>
              <w:t>完成人，主要负责外</w:t>
            </w:r>
            <w:proofErr w:type="gramStart"/>
            <w:r w:rsidRPr="00761F5F">
              <w:rPr>
                <w:rFonts w:hint="eastAsia"/>
              </w:rPr>
              <w:t>加热炭气联产</w:t>
            </w:r>
            <w:proofErr w:type="gramEnd"/>
            <w:r w:rsidRPr="00761F5F">
              <w:rPr>
                <w:rFonts w:hint="eastAsia"/>
              </w:rPr>
              <w:t>技术设备研究。占用本人工作时间</w:t>
            </w:r>
            <w:r w:rsidRPr="00761F5F">
              <w:t>80%</w:t>
            </w:r>
            <w:r w:rsidRPr="00761F5F">
              <w:rPr>
                <w:rFonts w:hint="eastAsia"/>
              </w:rPr>
              <w:t>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</w:t>
            </w:r>
            <w:proofErr w:type="gramStart"/>
            <w:r w:rsidRPr="00761F5F">
              <w:rPr>
                <w:rFonts w:hint="eastAsia"/>
              </w:rPr>
              <w:t>秸秆炭气联产</w:t>
            </w:r>
            <w:proofErr w:type="gramEnd"/>
            <w:r w:rsidRPr="00761F5F">
              <w:rPr>
                <w:rFonts w:hint="eastAsia"/>
              </w:rPr>
              <w:t>技术工艺体系，研发了夹套式沉降旋风一体化除尘等关键技术设备，提出基于外加热多线螺旋分段连续热解炭气联产成套装备。</w:t>
            </w:r>
            <w:r w:rsidRPr="00761F5F">
              <w:t xml:space="preserve"> 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研制了立式双层孔环模成型设备，参与成型燃料燃烧机理和污染物排放规</w:t>
            </w:r>
            <w:r w:rsidRPr="00761F5F">
              <w:rPr>
                <w:rFonts w:hint="eastAsia"/>
              </w:rPr>
              <w:lastRenderedPageBreak/>
              <w:t>律研究，研发了秸秆成型燃料半气化供热装备。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参与提出适宜村镇社区规模的集中供气供暖技术模式。参与秸秆收储、成型燃料供暖等标准制定。</w:t>
            </w:r>
            <w:r w:rsidRPr="00761F5F">
              <w:t xml:space="preserve"> </w:t>
            </w:r>
          </w:p>
        </w:tc>
        <w:tc>
          <w:tcPr>
            <w:tcW w:w="430" w:type="pct"/>
          </w:tcPr>
          <w:p w:rsidR="00F468C4" w:rsidRPr="00761F5F" w:rsidRDefault="00F468C4" w:rsidP="00FE0C10">
            <w:pPr>
              <w:rPr>
                <w:sz w:val="24"/>
                <w:szCs w:val="24"/>
              </w:rPr>
            </w:pPr>
            <w:r w:rsidRPr="00761F5F">
              <w:rPr>
                <w:rFonts w:asciiTheme="minorEastAsia" w:hAnsiTheme="minorEastAsia"/>
                <w:color w:val="000000"/>
                <w:sz w:val="24"/>
                <w:szCs w:val="24"/>
              </w:rPr>
              <w:lastRenderedPageBreak/>
              <w:t>2013年国家科技进步二等奖</w:t>
            </w:r>
          </w:p>
        </w:tc>
      </w:tr>
      <w:tr w:rsidR="00F468C4" w:rsidRPr="00761F5F" w:rsidTr="00FE0C10">
        <w:trPr>
          <w:trHeight w:val="567"/>
        </w:trPr>
        <w:tc>
          <w:tcPr>
            <w:tcW w:w="195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lastRenderedPageBreak/>
              <w:t>丛宏斌</w:t>
            </w:r>
          </w:p>
        </w:tc>
        <w:tc>
          <w:tcPr>
            <w:tcW w:w="186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4</w:t>
            </w:r>
          </w:p>
        </w:tc>
        <w:tc>
          <w:tcPr>
            <w:tcW w:w="233" w:type="pct"/>
            <w:vAlign w:val="center"/>
          </w:tcPr>
          <w:p w:rsidR="00F468C4" w:rsidRPr="00073C0A" w:rsidRDefault="00F468C4" w:rsidP="00FE0C10">
            <w:pPr>
              <w:jc w:val="center"/>
              <w:rPr>
                <w:sz w:val="24"/>
                <w:szCs w:val="24"/>
              </w:rPr>
            </w:pPr>
            <w:r w:rsidRPr="00073C0A">
              <w:rPr>
                <w:rFonts w:hint="eastAsia"/>
                <w:sz w:val="24"/>
                <w:szCs w:val="24"/>
              </w:rPr>
              <w:t>高级工程师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3074" w:type="pct"/>
            <w:vAlign w:val="center"/>
          </w:tcPr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项目第</w:t>
            </w:r>
            <w:r w:rsidRPr="00761F5F">
              <w:t>4</w:t>
            </w:r>
            <w:r w:rsidRPr="00761F5F">
              <w:rPr>
                <w:rFonts w:hint="eastAsia"/>
              </w:rPr>
              <w:t>完成人，主要参与内加热热解炭气联产技术装备研究。占用本人工作时间</w:t>
            </w:r>
            <w:r w:rsidRPr="00761F5F">
              <w:t>80%</w:t>
            </w:r>
            <w:r w:rsidRPr="00761F5F">
              <w:rPr>
                <w:rFonts w:hint="eastAsia"/>
              </w:rPr>
              <w:t>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参与秸秆热解过程元素迁移规律研究。</w:t>
            </w:r>
            <w:r w:rsidRPr="00761F5F">
              <w:t xml:space="preserve"> </w:t>
            </w:r>
            <w:r w:rsidRPr="00761F5F">
              <w:rPr>
                <w:rFonts w:hint="eastAsia"/>
              </w:rPr>
              <w:t>参与创新发明了秸秆高效清洁热解炭化生产工艺系统，参与均匀布料扰动压实关键技术设备研究。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参与内加热连续式</w:t>
            </w:r>
            <w:proofErr w:type="gramStart"/>
            <w:r w:rsidRPr="00761F5F">
              <w:rPr>
                <w:rFonts w:hint="eastAsia"/>
              </w:rPr>
              <w:t>秸秆炭气联产</w:t>
            </w:r>
            <w:proofErr w:type="gramEnd"/>
            <w:r w:rsidRPr="00761F5F">
              <w:rPr>
                <w:rFonts w:hint="eastAsia"/>
              </w:rPr>
              <w:t>成套设备和秸秆成型设备研究，提出适宜自然村规模的技术应用模式。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参与标准制定。</w:t>
            </w:r>
          </w:p>
        </w:tc>
        <w:tc>
          <w:tcPr>
            <w:tcW w:w="430" w:type="pct"/>
          </w:tcPr>
          <w:p w:rsidR="00F468C4" w:rsidRPr="00761F5F" w:rsidRDefault="00F468C4" w:rsidP="00FE0C10">
            <w:pPr>
              <w:rPr>
                <w:sz w:val="24"/>
                <w:szCs w:val="24"/>
              </w:rPr>
            </w:pPr>
            <w:r w:rsidRPr="00761F5F">
              <w:rPr>
                <w:rFonts w:asciiTheme="minorEastAsia" w:hAnsiTheme="minorEastAsia"/>
                <w:color w:val="000000"/>
                <w:sz w:val="24"/>
                <w:szCs w:val="24"/>
              </w:rPr>
              <w:t>2013年国家科技进步二等奖</w:t>
            </w:r>
          </w:p>
        </w:tc>
      </w:tr>
      <w:tr w:rsidR="00F468C4" w:rsidRPr="00761F5F" w:rsidTr="00FE0C10">
        <w:trPr>
          <w:trHeight w:val="567"/>
        </w:trPr>
        <w:tc>
          <w:tcPr>
            <w:tcW w:w="195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王建朋</w:t>
            </w:r>
          </w:p>
        </w:tc>
        <w:tc>
          <w:tcPr>
            <w:tcW w:w="186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5</w:t>
            </w:r>
          </w:p>
        </w:tc>
        <w:tc>
          <w:tcPr>
            <w:tcW w:w="233" w:type="pct"/>
            <w:vAlign w:val="center"/>
          </w:tcPr>
          <w:p w:rsidR="00F468C4" w:rsidRPr="00073C0A" w:rsidRDefault="00F468C4" w:rsidP="00FE0C10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研究员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河北省新能源技术推广站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河北省新能源技术推广站</w:t>
            </w:r>
          </w:p>
        </w:tc>
        <w:tc>
          <w:tcPr>
            <w:tcW w:w="3074" w:type="pct"/>
            <w:vAlign w:val="center"/>
          </w:tcPr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项目第</w:t>
            </w:r>
            <w:r w:rsidRPr="00761F5F">
              <w:t>5</w:t>
            </w:r>
            <w:r w:rsidRPr="00761F5F">
              <w:rPr>
                <w:rFonts w:hint="eastAsia"/>
              </w:rPr>
              <w:t>完成人，占用本人工作时间</w:t>
            </w:r>
            <w:r w:rsidRPr="00761F5F">
              <w:t>80%</w:t>
            </w:r>
            <w:r w:rsidRPr="00761F5F">
              <w:rPr>
                <w:rFonts w:hint="eastAsia"/>
              </w:rPr>
              <w:t>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参与了秸秆热解和成型燃料清洁供暖技术研发项目，主要负责成果技术在河北省的推广应用。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参与《能源化利用秸秆收储站建设标准》、《生物炭试验方法通则》等标准制定。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参与秸秆长期安全贮存方法与收储运模式研究。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参与立式双层孔环模成型设备的研发，及成型燃料供热应用推广，在河北威县、邢台县等地建立了秸秆清洁供暖示范工程，参与技术的可行性、经济性和环境影响进行评价。</w:t>
            </w:r>
          </w:p>
        </w:tc>
        <w:tc>
          <w:tcPr>
            <w:tcW w:w="430" w:type="pct"/>
            <w:vAlign w:val="center"/>
          </w:tcPr>
          <w:p w:rsidR="00F468C4" w:rsidRPr="00761F5F" w:rsidRDefault="00F468C4" w:rsidP="00FE0C10">
            <w:pPr>
              <w:rPr>
                <w:rFonts w:asciiTheme="minorEastAsia" w:hAnsiTheme="minorEastAsia"/>
                <w:color w:val="00000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color w:val="000000"/>
                <w:sz w:val="24"/>
                <w:szCs w:val="24"/>
              </w:rPr>
              <w:t>2004年河北省科技进步三等奖</w:t>
            </w:r>
          </w:p>
        </w:tc>
      </w:tr>
      <w:tr w:rsidR="00F468C4" w:rsidRPr="00761F5F" w:rsidTr="00FE0C10">
        <w:trPr>
          <w:trHeight w:val="567"/>
        </w:trPr>
        <w:tc>
          <w:tcPr>
            <w:tcW w:w="195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霍丽丽</w:t>
            </w:r>
          </w:p>
        </w:tc>
        <w:tc>
          <w:tcPr>
            <w:tcW w:w="186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6</w:t>
            </w:r>
          </w:p>
        </w:tc>
        <w:tc>
          <w:tcPr>
            <w:tcW w:w="233" w:type="pct"/>
            <w:vAlign w:val="center"/>
          </w:tcPr>
          <w:p w:rsidR="00F468C4" w:rsidRPr="00073C0A" w:rsidRDefault="00F468C4" w:rsidP="00FE0C10">
            <w:pPr>
              <w:jc w:val="center"/>
              <w:rPr>
                <w:sz w:val="24"/>
                <w:szCs w:val="24"/>
              </w:rPr>
            </w:pPr>
            <w:r w:rsidRPr="00073C0A">
              <w:rPr>
                <w:rFonts w:hint="eastAsia"/>
                <w:sz w:val="24"/>
                <w:szCs w:val="24"/>
              </w:rPr>
              <w:t>高级工程师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3074" w:type="pct"/>
            <w:vAlign w:val="center"/>
          </w:tcPr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项目第</w:t>
            </w:r>
            <w:r w:rsidRPr="00761F5F">
              <w:t>6</w:t>
            </w:r>
            <w:r w:rsidRPr="00761F5F">
              <w:rPr>
                <w:rFonts w:hint="eastAsia"/>
              </w:rPr>
              <w:t>完成人，主要参与技术模式评价及标准制定。占用本人工作时间</w:t>
            </w:r>
            <w:r w:rsidRPr="00761F5F">
              <w:t>80%</w:t>
            </w:r>
            <w:r w:rsidRPr="00761F5F">
              <w:rPr>
                <w:rFonts w:hint="eastAsia"/>
              </w:rPr>
              <w:t>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创新提出了秸秆长期安全贮存方法以及</w:t>
            </w:r>
            <w:r w:rsidRPr="00761F5F">
              <w:t>4</w:t>
            </w:r>
            <w:r w:rsidRPr="00761F5F">
              <w:rPr>
                <w:rFonts w:hint="eastAsia"/>
              </w:rPr>
              <w:t>种典型的收储运供应模式，建立了秸秆可持续供应模型。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参与创新提出了适于自然村、村镇社区不同规模和产品需求的秸秆村镇供</w:t>
            </w:r>
            <w:r w:rsidRPr="00761F5F">
              <w:rPr>
                <w:rFonts w:hint="eastAsia"/>
              </w:rPr>
              <w:lastRenderedPageBreak/>
              <w:t>暖技术模式。</w:t>
            </w:r>
            <w:r w:rsidRPr="00761F5F">
              <w:t xml:space="preserve"> 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参与建立了秸秆气炭</w:t>
            </w:r>
            <w:proofErr w:type="gramStart"/>
            <w:r w:rsidRPr="00761F5F">
              <w:rPr>
                <w:rFonts w:hint="eastAsia"/>
              </w:rPr>
              <w:t>联产全</w:t>
            </w:r>
            <w:proofErr w:type="gramEnd"/>
            <w:r w:rsidRPr="00761F5F">
              <w:rPr>
                <w:rFonts w:hint="eastAsia"/>
              </w:rPr>
              <w:t>生命周期</w:t>
            </w:r>
            <w:r w:rsidRPr="00761F5F">
              <w:t xml:space="preserve">3E </w:t>
            </w:r>
            <w:r w:rsidRPr="00761F5F">
              <w:rPr>
                <w:rFonts w:hint="eastAsia"/>
              </w:rPr>
              <w:t>模型，对玉米秸秆热解炭气联产过程进行全生命周期分析。负责成型燃料供热相关标准制定。</w:t>
            </w:r>
          </w:p>
        </w:tc>
        <w:tc>
          <w:tcPr>
            <w:tcW w:w="430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asciiTheme="minorEastAsia" w:hAnsiTheme="minorEastAsia"/>
                <w:color w:val="000000"/>
                <w:sz w:val="24"/>
                <w:szCs w:val="24"/>
              </w:rPr>
              <w:lastRenderedPageBreak/>
              <w:t>2013年国家科技进步二等奖</w:t>
            </w:r>
          </w:p>
        </w:tc>
      </w:tr>
      <w:tr w:rsidR="00F468C4" w:rsidRPr="00761F5F" w:rsidTr="00FE0C10">
        <w:trPr>
          <w:trHeight w:val="567"/>
        </w:trPr>
        <w:tc>
          <w:tcPr>
            <w:tcW w:w="195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lastRenderedPageBreak/>
              <w:t>赵凯</w:t>
            </w:r>
          </w:p>
        </w:tc>
        <w:tc>
          <w:tcPr>
            <w:tcW w:w="186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7</w:t>
            </w:r>
          </w:p>
        </w:tc>
        <w:tc>
          <w:tcPr>
            <w:tcW w:w="233" w:type="pct"/>
            <w:vAlign w:val="center"/>
          </w:tcPr>
          <w:p w:rsidR="00F468C4" w:rsidRPr="00073C0A" w:rsidRDefault="00F468C4" w:rsidP="00FE0C10">
            <w:pPr>
              <w:jc w:val="center"/>
              <w:rPr>
                <w:sz w:val="24"/>
                <w:szCs w:val="24"/>
              </w:rPr>
            </w:pPr>
            <w:r w:rsidRPr="00073C0A">
              <w:rPr>
                <w:rFonts w:hint="eastAsia"/>
                <w:sz w:val="24"/>
                <w:szCs w:val="24"/>
              </w:rPr>
              <w:t>高级工程师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河北省新能源技术推广站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河北省新能源技术推广站</w:t>
            </w:r>
          </w:p>
        </w:tc>
        <w:tc>
          <w:tcPr>
            <w:tcW w:w="3074" w:type="pct"/>
            <w:vAlign w:val="center"/>
          </w:tcPr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项目主要完成人，占用本人工作时间</w:t>
            </w:r>
            <w:r w:rsidRPr="00761F5F">
              <w:t>80%</w:t>
            </w:r>
            <w:r w:rsidRPr="00761F5F">
              <w:rPr>
                <w:rFonts w:hint="eastAsia"/>
              </w:rPr>
              <w:t>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参与《能源化利用秸秆收储站建设标准》、《生物炭试验方法通则》等标准制定。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配合完成《河北省农业可持续发展规划（</w:t>
            </w:r>
            <w:r w:rsidRPr="00761F5F">
              <w:t>2015-2030</w:t>
            </w:r>
            <w:r w:rsidRPr="00761F5F">
              <w:rPr>
                <w:rFonts w:hint="eastAsia"/>
              </w:rPr>
              <w:t>年）》编制工作，参与秸秆长期安全贮存方法与收储运模式研究。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参与立式双层孔环模成型设备的研发，及成型燃料供热应用推广。</w:t>
            </w:r>
          </w:p>
        </w:tc>
        <w:tc>
          <w:tcPr>
            <w:tcW w:w="430" w:type="pct"/>
            <w:vAlign w:val="center"/>
          </w:tcPr>
          <w:p w:rsidR="00F468C4" w:rsidRPr="00761F5F" w:rsidRDefault="00F468C4" w:rsidP="00FE0C10">
            <w:pPr>
              <w:jc w:val="center"/>
              <w:rPr>
                <w:rFonts w:asciiTheme="minorEastAsia" w:hAnsiTheme="minorEastAsia"/>
                <w:color w:val="000000"/>
                <w:sz w:val="24"/>
                <w:szCs w:val="24"/>
              </w:rPr>
            </w:pPr>
            <w:r w:rsidRPr="00761F5F">
              <w:rPr>
                <w:rFonts w:asciiTheme="minorEastAsia" w:hAnsiTheme="minorEastAsia" w:hint="eastAsia"/>
                <w:color w:val="000000"/>
                <w:sz w:val="24"/>
                <w:szCs w:val="24"/>
              </w:rPr>
              <w:t>2</w:t>
            </w:r>
            <w:r>
              <w:rPr>
                <w:rFonts w:asciiTheme="minorEastAsia" w:hAnsiTheme="minorEastAsia" w:hint="eastAsia"/>
                <w:color w:val="000000"/>
                <w:sz w:val="24"/>
                <w:szCs w:val="24"/>
              </w:rPr>
              <w:t>0</w:t>
            </w:r>
            <w:r w:rsidRPr="00761F5F">
              <w:rPr>
                <w:rFonts w:asciiTheme="minorEastAsia" w:hAnsiTheme="minorEastAsia"/>
                <w:color w:val="000000"/>
                <w:sz w:val="24"/>
                <w:szCs w:val="24"/>
              </w:rPr>
              <w:t>17</w:t>
            </w:r>
            <w:r w:rsidRPr="00761F5F">
              <w:rPr>
                <w:rFonts w:asciiTheme="minorEastAsia" w:hAnsiTheme="minorEastAsia" w:hint="eastAsia"/>
                <w:color w:val="000000"/>
                <w:sz w:val="24"/>
                <w:szCs w:val="24"/>
              </w:rPr>
              <w:t>年河北省科技进步奖一等奖</w:t>
            </w:r>
          </w:p>
        </w:tc>
      </w:tr>
      <w:tr w:rsidR="00F468C4" w:rsidRPr="00761F5F" w:rsidTr="00FE0C10">
        <w:trPr>
          <w:trHeight w:val="567"/>
        </w:trPr>
        <w:tc>
          <w:tcPr>
            <w:tcW w:w="195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贾吉秀</w:t>
            </w:r>
          </w:p>
        </w:tc>
        <w:tc>
          <w:tcPr>
            <w:tcW w:w="186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8</w:t>
            </w:r>
          </w:p>
        </w:tc>
        <w:tc>
          <w:tcPr>
            <w:tcW w:w="233" w:type="pct"/>
            <w:vAlign w:val="center"/>
          </w:tcPr>
          <w:p w:rsidR="00F468C4" w:rsidRPr="00073C0A" w:rsidRDefault="00F468C4" w:rsidP="00FE0C10">
            <w:pPr>
              <w:jc w:val="center"/>
              <w:rPr>
                <w:sz w:val="24"/>
                <w:szCs w:val="24"/>
              </w:rPr>
            </w:pPr>
            <w:r w:rsidRPr="00073C0A">
              <w:rPr>
                <w:rFonts w:hint="eastAsia"/>
                <w:sz w:val="24"/>
                <w:szCs w:val="24"/>
              </w:rPr>
              <w:t>工程师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3074" w:type="pct"/>
            <w:vAlign w:val="center"/>
          </w:tcPr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项目主要完成人，占用本人工作时间</w:t>
            </w:r>
            <w:r w:rsidRPr="00761F5F">
              <w:t>80%</w:t>
            </w:r>
            <w:r w:rsidRPr="00761F5F">
              <w:rPr>
                <w:rFonts w:hint="eastAsia"/>
              </w:rPr>
              <w:t>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参与发明了夹套式沉降旋风一体化除尘、</w:t>
            </w:r>
            <w:proofErr w:type="gramStart"/>
            <w:r w:rsidRPr="00761F5F">
              <w:rPr>
                <w:rFonts w:hint="eastAsia"/>
              </w:rPr>
              <w:t>热解气二次裂解气化重整除</w:t>
            </w:r>
            <w:proofErr w:type="gramEnd"/>
            <w:r w:rsidRPr="00761F5F">
              <w:rPr>
                <w:rFonts w:hint="eastAsia"/>
              </w:rPr>
              <w:t>焦等燃气净化提</w:t>
            </w:r>
            <w:proofErr w:type="gramStart"/>
            <w:r w:rsidRPr="00761F5F">
              <w:rPr>
                <w:rFonts w:hint="eastAsia"/>
              </w:rPr>
              <w:t>质关键</w:t>
            </w:r>
            <w:proofErr w:type="gramEnd"/>
            <w:r w:rsidRPr="00761F5F">
              <w:rPr>
                <w:rFonts w:hint="eastAsia"/>
              </w:rPr>
              <w:t>技术与设备。</w:t>
            </w:r>
            <w:r w:rsidRPr="00761F5F">
              <w:t xml:space="preserve"> 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参与连续热解炭气联产系列成套装备研究、试验等；</w:t>
            </w:r>
          </w:p>
        </w:tc>
        <w:tc>
          <w:tcPr>
            <w:tcW w:w="430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无</w:t>
            </w:r>
          </w:p>
        </w:tc>
      </w:tr>
      <w:tr w:rsidR="00F468C4" w:rsidRPr="00761F5F" w:rsidTr="00FE0C10">
        <w:trPr>
          <w:trHeight w:val="567"/>
        </w:trPr>
        <w:tc>
          <w:tcPr>
            <w:tcW w:w="195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袁艳文</w:t>
            </w:r>
          </w:p>
        </w:tc>
        <w:tc>
          <w:tcPr>
            <w:tcW w:w="186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9</w:t>
            </w:r>
          </w:p>
        </w:tc>
        <w:tc>
          <w:tcPr>
            <w:tcW w:w="233" w:type="pct"/>
            <w:vAlign w:val="center"/>
          </w:tcPr>
          <w:p w:rsidR="00F468C4" w:rsidRPr="00073C0A" w:rsidRDefault="00F468C4" w:rsidP="00FE0C10">
            <w:pPr>
              <w:jc w:val="center"/>
              <w:rPr>
                <w:sz w:val="24"/>
                <w:szCs w:val="24"/>
              </w:rPr>
            </w:pPr>
            <w:r w:rsidRPr="00073C0A">
              <w:rPr>
                <w:rFonts w:hint="eastAsia"/>
                <w:sz w:val="24"/>
                <w:szCs w:val="24"/>
              </w:rPr>
              <w:t>工程师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农业农村部规划设计研究院</w:t>
            </w:r>
          </w:p>
        </w:tc>
        <w:tc>
          <w:tcPr>
            <w:tcW w:w="3074" w:type="pct"/>
            <w:vAlign w:val="center"/>
          </w:tcPr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项目主要完成人，占用本人工作时间</w:t>
            </w:r>
            <w:r w:rsidRPr="00761F5F">
              <w:t>80%</w:t>
            </w:r>
            <w:r w:rsidRPr="00761F5F">
              <w:rPr>
                <w:rFonts w:hint="eastAsia"/>
              </w:rPr>
              <w:t>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参与揭示了热解炭化机理，基于热重分析搭建了秸秆热解炭化动力学模型。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参与成型燃料供热工程建设标准制定。参与村镇供暖用能评价研究。</w:t>
            </w:r>
            <w:r w:rsidRPr="00761F5F">
              <w:t xml:space="preserve"> </w:t>
            </w:r>
          </w:p>
        </w:tc>
        <w:tc>
          <w:tcPr>
            <w:tcW w:w="430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asciiTheme="minorEastAsia" w:hAnsiTheme="minorEastAsia"/>
                <w:color w:val="000000"/>
                <w:sz w:val="24"/>
                <w:szCs w:val="24"/>
              </w:rPr>
              <w:t>2013年国家科技进步二等奖</w:t>
            </w:r>
          </w:p>
        </w:tc>
      </w:tr>
      <w:tr w:rsidR="00F468C4" w:rsidRPr="00761F5F" w:rsidTr="00FE0C10">
        <w:trPr>
          <w:trHeight w:val="567"/>
        </w:trPr>
        <w:tc>
          <w:tcPr>
            <w:tcW w:w="195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崔立新</w:t>
            </w:r>
          </w:p>
        </w:tc>
        <w:tc>
          <w:tcPr>
            <w:tcW w:w="186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8"/>
                <w:szCs w:val="28"/>
              </w:rPr>
            </w:pPr>
            <w:r w:rsidRPr="00761F5F">
              <w:rPr>
                <w:rFonts w:hint="eastAsia"/>
                <w:sz w:val="28"/>
                <w:szCs w:val="28"/>
              </w:rPr>
              <w:t>10</w:t>
            </w:r>
          </w:p>
        </w:tc>
        <w:tc>
          <w:tcPr>
            <w:tcW w:w="233" w:type="pct"/>
            <w:vAlign w:val="center"/>
          </w:tcPr>
          <w:p w:rsidR="00F468C4" w:rsidRPr="00073C0A" w:rsidRDefault="00F468C4" w:rsidP="00FE0C10">
            <w:pPr>
              <w:jc w:val="center"/>
              <w:rPr>
                <w:sz w:val="24"/>
                <w:szCs w:val="24"/>
              </w:rPr>
            </w:pPr>
            <w:r w:rsidRPr="00073C0A">
              <w:rPr>
                <w:rFonts w:hint="eastAsia"/>
                <w:sz w:val="24"/>
                <w:szCs w:val="24"/>
              </w:rPr>
              <w:t>工程师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威县绿地秸秆燃料技术开发有限公司</w:t>
            </w:r>
          </w:p>
        </w:tc>
        <w:tc>
          <w:tcPr>
            <w:tcW w:w="442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威县绿地秸秆燃料技术开发有限公司</w:t>
            </w:r>
          </w:p>
        </w:tc>
        <w:tc>
          <w:tcPr>
            <w:tcW w:w="3074" w:type="pct"/>
            <w:vAlign w:val="center"/>
          </w:tcPr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项目主要完成人，占用本人工作时间</w:t>
            </w:r>
            <w:r w:rsidRPr="00761F5F">
              <w:t>80%</w:t>
            </w:r>
            <w:r w:rsidRPr="00761F5F">
              <w:rPr>
                <w:rFonts w:hint="eastAsia"/>
              </w:rPr>
              <w:t>。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参与了《生物炭试验方法通则》制定。</w:t>
            </w:r>
            <w:r w:rsidRPr="00761F5F">
              <w:t xml:space="preserve"> </w:t>
            </w:r>
          </w:p>
          <w:p w:rsidR="00F468C4" w:rsidRPr="00761F5F" w:rsidRDefault="00F468C4" w:rsidP="00FE0C10">
            <w:pPr>
              <w:pStyle w:val="Default"/>
              <w:ind w:firstLineChars="200" w:firstLine="480"/>
            </w:pPr>
            <w:r w:rsidRPr="00761F5F">
              <w:rPr>
                <w:rFonts w:hint="eastAsia"/>
              </w:rPr>
              <w:t>参与了连续热解炭气清洁联产技术工艺的试验研究，参与连续热解炭气联产装备开发，承担了秸秆能源化利用气炭联产项目，申请财政资金和自筹经费，开展推广应用，并在威县建立秸秆</w:t>
            </w:r>
            <w:proofErr w:type="gramStart"/>
            <w:r w:rsidRPr="00761F5F">
              <w:rPr>
                <w:rFonts w:hint="eastAsia"/>
              </w:rPr>
              <w:t>清洁炭气联产</w:t>
            </w:r>
            <w:proofErr w:type="gramEnd"/>
            <w:r w:rsidRPr="00761F5F">
              <w:rPr>
                <w:rFonts w:hint="eastAsia"/>
              </w:rPr>
              <w:t>示范工程。</w:t>
            </w:r>
          </w:p>
        </w:tc>
        <w:tc>
          <w:tcPr>
            <w:tcW w:w="430" w:type="pct"/>
            <w:vAlign w:val="center"/>
          </w:tcPr>
          <w:p w:rsidR="00F468C4" w:rsidRPr="00761F5F" w:rsidRDefault="00F468C4" w:rsidP="00FE0C10">
            <w:pPr>
              <w:jc w:val="center"/>
              <w:rPr>
                <w:sz w:val="24"/>
                <w:szCs w:val="24"/>
              </w:rPr>
            </w:pPr>
            <w:r w:rsidRPr="00761F5F">
              <w:rPr>
                <w:rFonts w:hint="eastAsia"/>
                <w:sz w:val="24"/>
                <w:szCs w:val="24"/>
              </w:rPr>
              <w:t>无</w:t>
            </w:r>
          </w:p>
        </w:tc>
      </w:tr>
    </w:tbl>
    <w:p w:rsidR="00F468C4" w:rsidRDefault="00F468C4" w:rsidP="00F468C4">
      <w:pPr>
        <w:sectPr w:rsidR="00F468C4" w:rsidSect="00805CDF">
          <w:pgSz w:w="16840" w:h="11907" w:orient="landscape" w:code="9"/>
          <w:pgMar w:top="1440" w:right="1797" w:bottom="1440" w:left="1797" w:header="851" w:footer="992" w:gutter="0"/>
          <w:cols w:space="425"/>
          <w:docGrid w:linePitch="312" w:charSpace="128"/>
        </w:sectPr>
      </w:pPr>
    </w:p>
    <w:p w:rsidR="00F468C4" w:rsidRDefault="00F468C4" w:rsidP="00F468C4">
      <w:r>
        <w:rPr>
          <w:noProof/>
        </w:rPr>
        <w:lastRenderedPageBreak/>
        <w:drawing>
          <wp:inline distT="0" distB="0" distL="0" distR="0">
            <wp:extent cx="5732145" cy="8100401"/>
            <wp:effectExtent l="19050" t="0" r="1905" b="0"/>
            <wp:docPr id="37" name="图片 7" descr="C:\Users\lenovo\Desktop\新建文件夹\新建文件夹\img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esktop\新建文件夹\新建文件夹\img40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8100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32145" cy="8111708"/>
            <wp:effectExtent l="19050" t="0" r="1905" b="0"/>
            <wp:docPr id="38" name="图片 1" descr="D:\U盘备份\2018年度\3报奖\河北报奖\附件准备\完成人合作关系说明及情况汇总表_页面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盘备份\2018年度\3报奖\河北报奖\附件准备\完成人合作关系说明及情况汇总表_页面_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8111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8C4" w:rsidRDefault="00F468C4" w:rsidP="00F468C4">
      <w:r>
        <w:rPr>
          <w:noProof/>
        </w:rPr>
        <w:lastRenderedPageBreak/>
        <w:drawing>
          <wp:inline distT="0" distB="0" distL="0" distR="0">
            <wp:extent cx="6118414" cy="8640000"/>
            <wp:effectExtent l="19050" t="0" r="0" b="0"/>
            <wp:docPr id="29" name="图片 1" descr="C:\Users\lenovo\Desktop\新建文件夹\新建文件夹\知情同意书_页面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新建文件夹\新建文件夹\知情同意书_页面_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414" cy="86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8C4" w:rsidRDefault="00F468C4" w:rsidP="00F468C4">
      <w:r>
        <w:rPr>
          <w:noProof/>
        </w:rPr>
        <w:lastRenderedPageBreak/>
        <w:drawing>
          <wp:inline distT="0" distB="0" distL="0" distR="0">
            <wp:extent cx="5732145" cy="8100401"/>
            <wp:effectExtent l="19050" t="0" r="1905" b="0"/>
            <wp:docPr id="30" name="图片 2" descr="C:\Users\lenovo\Desktop\新建文件夹\新建文件夹\知情同意书_页面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新建文件夹\新建文件夹\知情同意书_页面_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8100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32145" cy="8100401"/>
            <wp:effectExtent l="19050" t="0" r="1905" b="0"/>
            <wp:docPr id="31" name="图片 3" descr="C:\Users\lenovo\Desktop\新建文件夹\新建文件夹\知情同意书_页面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esktop\新建文件夹\新建文件夹\知情同意书_页面_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8100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32145" cy="8100401"/>
            <wp:effectExtent l="19050" t="0" r="1905" b="0"/>
            <wp:docPr id="32" name="图片 4" descr="C:\Users\lenovo\Desktop\新建文件夹\新建文件夹\知情同意书_页面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新建文件夹\新建文件夹\知情同意书_页面_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8100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32145" cy="8100401"/>
            <wp:effectExtent l="19050" t="0" r="1905" b="0"/>
            <wp:docPr id="33" name="图片 5" descr="C:\Users\lenovo\Desktop\新建文件夹\新建文件夹\知情同意书_页面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enovo\Desktop\新建文件夹\新建文件夹\知情同意书_页面_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8100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32145" cy="8100401"/>
            <wp:effectExtent l="19050" t="0" r="1905" b="0"/>
            <wp:docPr id="34" name="图片 6" descr="C:\Users\lenovo\Desktop\新建文件夹\新建文件夹\知情同意书_页面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esktop\新建文件夹\新建文件夹\知情同意书_页面_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8100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CF9" w:rsidRPr="00A72CF9" w:rsidRDefault="00A72CF9">
      <w:pPr>
        <w:rPr>
          <w:rFonts w:hint="eastAsia"/>
          <w:b/>
          <w:sz w:val="28"/>
        </w:rPr>
      </w:pPr>
    </w:p>
    <w:sectPr w:rsidR="00A72CF9" w:rsidRPr="00A72CF9" w:rsidSect="00A03FB5">
      <w:pgSz w:w="11907" w:h="16840" w:code="9"/>
      <w:pgMar w:top="1797" w:right="1440" w:bottom="1797" w:left="1440" w:header="851" w:footer="992" w:gutter="0"/>
      <w:cols w:space="425"/>
      <w:docGrid w:linePitch="312" w:charSpace="12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C5916" w:rsidRDefault="00EC5916" w:rsidP="00AB7A77">
      <w:r>
        <w:separator/>
      </w:r>
    </w:p>
  </w:endnote>
  <w:endnote w:type="continuationSeparator" w:id="0">
    <w:p w:rsidR="00EC5916" w:rsidRDefault="00EC5916" w:rsidP="00AB7A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409387"/>
      <w:docPartObj>
        <w:docPartGallery w:val="Page Numbers (Bottom of Page)"/>
        <w:docPartUnique/>
      </w:docPartObj>
    </w:sdtPr>
    <w:sdtContent>
      <w:p w:rsidR="004332E3" w:rsidRDefault="004332E3">
        <w:pPr>
          <w:pStyle w:val="a4"/>
          <w:jc w:val="center"/>
        </w:pPr>
        <w:fldSimple w:instr=" PAGE   \* MERGEFORMAT ">
          <w:r w:rsidRPr="004332E3">
            <w:rPr>
              <w:noProof/>
              <w:lang w:val="zh-CN"/>
            </w:rPr>
            <w:t>4</w:t>
          </w:r>
        </w:fldSimple>
      </w:p>
    </w:sdtContent>
  </w:sdt>
  <w:p w:rsidR="004332E3" w:rsidRDefault="004332E3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C5916" w:rsidRDefault="00EC5916" w:rsidP="00AB7A77">
      <w:r>
        <w:separator/>
      </w:r>
    </w:p>
  </w:footnote>
  <w:footnote w:type="continuationSeparator" w:id="0">
    <w:p w:rsidR="00EC5916" w:rsidRDefault="00EC5916" w:rsidP="00AB7A77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 w:grammar="clean"/>
  <w:defaultTabStop w:val="420"/>
  <w:drawingGridHorizontalSpacing w:val="211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B7A77"/>
    <w:rsid w:val="00024510"/>
    <w:rsid w:val="00040E6D"/>
    <w:rsid w:val="000A43C5"/>
    <w:rsid w:val="002144C2"/>
    <w:rsid w:val="00236D35"/>
    <w:rsid w:val="00272498"/>
    <w:rsid w:val="003B023B"/>
    <w:rsid w:val="003F1637"/>
    <w:rsid w:val="004332E3"/>
    <w:rsid w:val="004D4D56"/>
    <w:rsid w:val="0050613E"/>
    <w:rsid w:val="005B23D7"/>
    <w:rsid w:val="005C24E5"/>
    <w:rsid w:val="00811C11"/>
    <w:rsid w:val="009715D0"/>
    <w:rsid w:val="009C18F1"/>
    <w:rsid w:val="00A72CF9"/>
    <w:rsid w:val="00AA3586"/>
    <w:rsid w:val="00AB7A77"/>
    <w:rsid w:val="00B2599A"/>
    <w:rsid w:val="00B30367"/>
    <w:rsid w:val="00C04207"/>
    <w:rsid w:val="00D51C42"/>
    <w:rsid w:val="00DF7A7C"/>
    <w:rsid w:val="00E5063C"/>
    <w:rsid w:val="00EC5916"/>
    <w:rsid w:val="00F4074B"/>
    <w:rsid w:val="00F468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5063C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AB7A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AB7A77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B7A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B7A77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B7A77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B7A77"/>
    <w:rPr>
      <w:sz w:val="18"/>
      <w:szCs w:val="18"/>
    </w:rPr>
  </w:style>
  <w:style w:type="table" w:styleId="a6">
    <w:name w:val="Table Grid"/>
    <w:basedOn w:val="a1"/>
    <w:uiPriority w:val="59"/>
    <w:rsid w:val="00A72CF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A72CF9"/>
    <w:pPr>
      <w:widowControl w:val="0"/>
      <w:autoSpaceDE w:val="0"/>
      <w:autoSpaceDN w:val="0"/>
      <w:adjustRightInd w:val="0"/>
      <w:jc w:val="left"/>
    </w:pPr>
    <w:rPr>
      <w:rFonts w:ascii="宋体" w:eastAsia="宋体" w:cs="宋体"/>
      <w:color w:val="000000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footer" Target="footer1.xml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610651A-B8FB-49D9-B5A5-1DF2CB5359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20</Pages>
  <Words>411</Words>
  <Characters>2344</Characters>
  <Application>Microsoft Office Word</Application>
  <DocSecurity>0</DocSecurity>
  <Lines>19</Lines>
  <Paragraphs>5</Paragraphs>
  <ScaleCrop>false</ScaleCrop>
  <Company/>
  <LinksUpToDate>false</LinksUpToDate>
  <CharactersWithSpaces>2750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9</cp:revision>
  <dcterms:created xsi:type="dcterms:W3CDTF">2018-05-24T01:31:00Z</dcterms:created>
  <dcterms:modified xsi:type="dcterms:W3CDTF">2018-05-25T08:55:00Z</dcterms:modified>
</cp:coreProperties>
</file>